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A1" w:rsidRDefault="00A35995">
      <w:pPr>
        <w:pStyle w:val="1"/>
        <w:spacing w:before="73" w:line="278" w:lineRule="auto"/>
        <w:ind w:left="2721" w:right="2016" w:firstLine="201"/>
      </w:pPr>
      <w:r>
        <w:t>ОПИСАНИЕ СХЕМ СЕРТИФИКАЦИИ</w:t>
      </w:r>
      <w:r>
        <w:rPr>
          <w:spacing w:val="1"/>
        </w:rPr>
        <w:t xml:space="preserve"> </w:t>
      </w:r>
      <w:r>
        <w:t>(ЭТАПОВ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СЕРТИФИКАЦИИ)</w:t>
      </w:r>
    </w:p>
    <w:p w:rsidR="00160CA1" w:rsidRDefault="00160CA1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160CA1" w:rsidRDefault="00A35995">
      <w:pPr>
        <w:pStyle w:val="a3"/>
        <w:ind w:left="668" w:firstLine="0"/>
        <w:jc w:val="left"/>
      </w:pPr>
      <w:r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сертификации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менеджмента:</w:t>
      </w:r>
    </w:p>
    <w:p w:rsidR="00160CA1" w:rsidRDefault="00A35995">
      <w:pPr>
        <w:pStyle w:val="1"/>
        <w:numPr>
          <w:ilvl w:val="0"/>
          <w:numId w:val="7"/>
        </w:numPr>
        <w:tabs>
          <w:tab w:val="left" w:pos="1096"/>
        </w:tabs>
        <w:spacing w:before="46"/>
      </w:pPr>
      <w:r>
        <w:t>действия</w:t>
      </w:r>
      <w:r>
        <w:rPr>
          <w:spacing w:val="-6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сертификацией;</w:t>
      </w:r>
    </w:p>
    <w:p w:rsidR="00160CA1" w:rsidRDefault="00A35995">
      <w:pPr>
        <w:pStyle w:val="a4"/>
        <w:numPr>
          <w:ilvl w:val="0"/>
          <w:numId w:val="7"/>
        </w:numPr>
        <w:tabs>
          <w:tab w:val="left" w:pos="1096"/>
        </w:tabs>
        <w:spacing w:before="43"/>
        <w:rPr>
          <w:b/>
          <w:sz w:val="24"/>
        </w:rPr>
      </w:pP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аудитов;</w:t>
      </w:r>
    </w:p>
    <w:p w:rsidR="00160CA1" w:rsidRDefault="00A35995">
      <w:pPr>
        <w:pStyle w:val="1"/>
        <w:numPr>
          <w:ilvl w:val="0"/>
          <w:numId w:val="7"/>
        </w:numPr>
        <w:tabs>
          <w:tab w:val="left" w:pos="1096"/>
        </w:tabs>
        <w:spacing w:before="41"/>
      </w:pPr>
      <w:r>
        <w:t>проведение</w:t>
      </w:r>
      <w:r>
        <w:rPr>
          <w:spacing w:val="-4"/>
        </w:rPr>
        <w:t xml:space="preserve"> </w:t>
      </w:r>
      <w:r>
        <w:t>первоначальной</w:t>
      </w:r>
      <w:r>
        <w:rPr>
          <w:spacing w:val="-2"/>
        </w:rPr>
        <w:t xml:space="preserve"> </w:t>
      </w:r>
      <w:r>
        <w:t>сертификации:</w:t>
      </w:r>
    </w:p>
    <w:p w:rsidR="00160CA1" w:rsidRDefault="00A35995">
      <w:pPr>
        <w:pStyle w:val="a4"/>
        <w:numPr>
          <w:ilvl w:val="1"/>
          <w:numId w:val="7"/>
        </w:numPr>
        <w:tabs>
          <w:tab w:val="left" w:pos="1521"/>
        </w:tabs>
        <w:spacing w:before="36" w:line="276" w:lineRule="auto"/>
        <w:ind w:right="103"/>
        <w:jc w:val="both"/>
        <w:rPr>
          <w:sz w:val="24"/>
        </w:rPr>
      </w:pPr>
      <w:r>
        <w:rPr>
          <w:b/>
          <w:sz w:val="24"/>
        </w:rPr>
        <w:t>1 этап</w:t>
      </w:r>
      <w:r>
        <w:rPr>
          <w:sz w:val="24"/>
        </w:rPr>
        <w:t>: предварительный анализ представленных документов и сведений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 2-го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этапа);</w:t>
      </w:r>
    </w:p>
    <w:p w:rsidR="00160CA1" w:rsidRDefault="00A35995">
      <w:pPr>
        <w:pStyle w:val="a4"/>
        <w:numPr>
          <w:ilvl w:val="1"/>
          <w:numId w:val="7"/>
        </w:numPr>
        <w:tabs>
          <w:tab w:val="left" w:pos="1521"/>
        </w:tabs>
        <w:spacing w:line="276" w:lineRule="auto"/>
        <w:ind w:right="105"/>
        <w:jc w:val="both"/>
        <w:rPr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</w:t>
      </w:r>
      <w:r>
        <w:rPr>
          <w:spacing w:val="1"/>
          <w:sz w:val="24"/>
        </w:rPr>
        <w:t xml:space="preserve"> </w:t>
      </w:r>
      <w:r>
        <w:rPr>
          <w:sz w:val="24"/>
        </w:rPr>
        <w:t>(аудит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 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 сертификации;</w:t>
      </w:r>
    </w:p>
    <w:p w:rsidR="00160CA1" w:rsidRDefault="00A35995">
      <w:pPr>
        <w:pStyle w:val="1"/>
        <w:numPr>
          <w:ilvl w:val="0"/>
          <w:numId w:val="7"/>
        </w:numPr>
        <w:tabs>
          <w:tab w:val="left" w:pos="1096"/>
        </w:tabs>
        <w:jc w:val="both"/>
      </w:pPr>
      <w:r>
        <w:t>подтверждение</w:t>
      </w:r>
      <w:r>
        <w:rPr>
          <w:spacing w:val="-6"/>
        </w:rPr>
        <w:t xml:space="preserve"> </w:t>
      </w:r>
      <w:r>
        <w:t>сертификации:</w:t>
      </w:r>
    </w:p>
    <w:p w:rsidR="00160CA1" w:rsidRDefault="00A35995">
      <w:pPr>
        <w:pStyle w:val="a4"/>
        <w:numPr>
          <w:ilvl w:val="1"/>
          <w:numId w:val="7"/>
        </w:numPr>
        <w:tabs>
          <w:tab w:val="left" w:pos="1520"/>
          <w:tab w:val="left" w:pos="1521"/>
        </w:tabs>
        <w:spacing w:before="35"/>
        <w:ind w:hanging="400"/>
        <w:rPr>
          <w:sz w:val="24"/>
        </w:rPr>
      </w:pPr>
      <w:r>
        <w:rPr>
          <w:sz w:val="24"/>
        </w:rPr>
        <w:t>периодическое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инспекционного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(надзорного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аудита);</w:t>
      </w:r>
    </w:p>
    <w:p w:rsidR="00160CA1" w:rsidRDefault="00A35995">
      <w:pPr>
        <w:pStyle w:val="a4"/>
        <w:numPr>
          <w:ilvl w:val="1"/>
          <w:numId w:val="7"/>
        </w:numPr>
        <w:tabs>
          <w:tab w:val="left" w:pos="1520"/>
          <w:tab w:val="left" w:pos="1521"/>
        </w:tabs>
        <w:spacing w:before="42"/>
        <w:ind w:hanging="40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ресертификационного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аудита;</w:t>
      </w:r>
    </w:p>
    <w:p w:rsidR="00160CA1" w:rsidRDefault="00A35995">
      <w:pPr>
        <w:pStyle w:val="a4"/>
        <w:numPr>
          <w:ilvl w:val="1"/>
          <w:numId w:val="7"/>
        </w:numPr>
        <w:tabs>
          <w:tab w:val="left" w:pos="1520"/>
          <w:tab w:val="left" w:pos="1521"/>
        </w:tabs>
        <w:spacing w:before="39"/>
        <w:ind w:hanging="40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160CA1" w:rsidRDefault="00160CA1">
      <w:pPr>
        <w:pStyle w:val="a3"/>
        <w:spacing w:before="7"/>
        <w:ind w:left="0" w:firstLine="0"/>
        <w:jc w:val="left"/>
        <w:rPr>
          <w:sz w:val="31"/>
        </w:rPr>
      </w:pPr>
    </w:p>
    <w:p w:rsidR="00160CA1" w:rsidRDefault="00A35995">
      <w:pPr>
        <w:pStyle w:val="1"/>
        <w:numPr>
          <w:ilvl w:val="0"/>
          <w:numId w:val="6"/>
        </w:numPr>
        <w:tabs>
          <w:tab w:val="left" w:pos="1050"/>
        </w:tabs>
        <w:spacing w:before="1"/>
      </w:pPr>
      <w:r>
        <w:rPr>
          <w:u w:val="thick"/>
        </w:rPr>
        <w:t xml:space="preserve">  Действия</w:t>
      </w:r>
      <w:r>
        <w:rPr>
          <w:spacing w:val="-3"/>
          <w:u w:val="thick"/>
        </w:rPr>
        <w:t xml:space="preserve"> </w:t>
      </w:r>
      <w:r>
        <w:rPr>
          <w:u w:val="thick"/>
        </w:rPr>
        <w:t>перед</w:t>
      </w:r>
      <w:r>
        <w:rPr>
          <w:spacing w:val="-3"/>
          <w:u w:val="thick"/>
        </w:rPr>
        <w:t xml:space="preserve"> </w:t>
      </w:r>
      <w:r>
        <w:rPr>
          <w:u w:val="thick"/>
        </w:rPr>
        <w:t>сертификацией</w:t>
      </w:r>
    </w:p>
    <w:p w:rsidR="00160CA1" w:rsidRDefault="00A35995">
      <w:pPr>
        <w:pStyle w:val="a4"/>
        <w:numPr>
          <w:ilvl w:val="1"/>
          <w:numId w:val="6"/>
        </w:numPr>
        <w:tabs>
          <w:tab w:val="left" w:pos="1170"/>
        </w:tabs>
        <w:spacing w:before="40"/>
        <w:rPr>
          <w:b/>
          <w:sz w:val="24"/>
        </w:rPr>
      </w:pPr>
      <w:r>
        <w:rPr>
          <w:b/>
          <w:sz w:val="24"/>
        </w:rPr>
        <w:t>Подача заявки</w:t>
      </w:r>
    </w:p>
    <w:p w:rsidR="00160CA1" w:rsidRDefault="00A35995">
      <w:pPr>
        <w:pStyle w:val="a3"/>
        <w:spacing w:before="36" w:line="276" w:lineRule="auto"/>
        <w:ind w:right="102"/>
      </w:pPr>
      <w:r>
        <w:t>При первоначальном обращении заявителя на сертификацию систем менеджмента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процессу сертификации и его этапами, включая требованиях органа по сертификации к</w:t>
      </w:r>
      <w:r>
        <w:rPr>
          <w:spacing w:val="1"/>
        </w:rPr>
        <w:t xml:space="preserve"> </w:t>
      </w:r>
      <w:r>
        <w:t>сертифицированным заказчикам,</w:t>
      </w:r>
      <w:r>
        <w:rPr>
          <w:spacing w:val="1"/>
        </w:rPr>
        <w:t xml:space="preserve"> </w:t>
      </w:r>
      <w:r>
        <w:t>процедуры рассмотрения жалоб и апелляций,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заявочных документов.</w:t>
      </w:r>
    </w:p>
    <w:p w:rsidR="00160CA1" w:rsidRDefault="00A35995">
      <w:pPr>
        <w:pStyle w:val="a3"/>
        <w:spacing w:line="276" w:lineRule="auto"/>
        <w:ind w:right="104"/>
      </w:pP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 работ по сертификации установленн</w:t>
      </w:r>
      <w:r w:rsidR="0021542E">
        <w:t>ой</w:t>
      </w:r>
      <w:r>
        <w:t xml:space="preserve"> форм</w:t>
      </w:r>
      <w:r w:rsidR="0021542E">
        <w:t>ы</w:t>
      </w:r>
      <w:r>
        <w:t>, размещенн</w:t>
      </w:r>
      <w:r w:rsidR="0021542E">
        <w:t>ой</w:t>
      </w:r>
      <w:r>
        <w:t xml:space="preserve"> на сайте</w:t>
      </w:r>
      <w:r>
        <w:rPr>
          <w:spacing w:val="1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«Элмас».</w:t>
      </w:r>
    </w:p>
    <w:p w:rsidR="00160CA1" w:rsidRDefault="00160CA1">
      <w:pPr>
        <w:pStyle w:val="a3"/>
        <w:spacing w:before="1"/>
        <w:ind w:left="0" w:firstLine="0"/>
        <w:jc w:val="left"/>
        <w:rPr>
          <w:sz w:val="28"/>
        </w:rPr>
      </w:pPr>
    </w:p>
    <w:p w:rsidR="00160CA1" w:rsidRDefault="00A35995">
      <w:pPr>
        <w:pStyle w:val="1"/>
        <w:numPr>
          <w:ilvl w:val="1"/>
          <w:numId w:val="6"/>
        </w:numPr>
        <w:tabs>
          <w:tab w:val="left" w:pos="1170"/>
        </w:tabs>
        <w:jc w:val="both"/>
      </w:pPr>
      <w:r>
        <w:t>Анализ</w:t>
      </w:r>
      <w:r>
        <w:rPr>
          <w:spacing w:val="-3"/>
        </w:rPr>
        <w:t xml:space="preserve"> </w:t>
      </w:r>
      <w:r>
        <w:t>заявки</w:t>
      </w:r>
    </w:p>
    <w:p w:rsidR="00160CA1" w:rsidRDefault="00A35995">
      <w:pPr>
        <w:pStyle w:val="a3"/>
        <w:spacing w:before="38" w:line="276" w:lineRule="auto"/>
        <w:ind w:right="110"/>
      </w:pPr>
      <w:r>
        <w:t>ОС СМ проводит предварительный анализ заявки и представленной заявителем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имеющей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сертификации.</w:t>
      </w:r>
    </w:p>
    <w:p w:rsidR="00160CA1" w:rsidRDefault="00A35995">
      <w:pPr>
        <w:pStyle w:val="a3"/>
        <w:spacing w:line="276" w:lineRule="auto"/>
        <w:ind w:right="104"/>
      </w:pPr>
      <w:r>
        <w:t>При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заявителю</w:t>
      </w:r>
      <w:r>
        <w:rPr>
          <w:spacing w:val="6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извещение о результатах рассмотрения заявки</w:t>
      </w:r>
      <w:r>
        <w:rPr>
          <w:spacing w:val="1"/>
        </w:rPr>
        <w:t xml:space="preserve"> </w:t>
      </w:r>
      <w:r>
        <w:t>и проект договора на проведение работ по</w:t>
      </w:r>
      <w:r>
        <w:rPr>
          <w:spacing w:val="1"/>
        </w:rPr>
        <w:t xml:space="preserve"> </w:t>
      </w:r>
      <w:r>
        <w:t>сертификации.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организации-заявителя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 работ по сертификации систем менеджмента в соответствии с установленным</w:t>
      </w:r>
      <w:r>
        <w:rPr>
          <w:spacing w:val="1"/>
        </w:rPr>
        <w:t xml:space="preserve"> </w:t>
      </w:r>
      <w:r>
        <w:t>порядком.</w:t>
      </w:r>
    </w:p>
    <w:p w:rsidR="00160CA1" w:rsidRDefault="00160CA1">
      <w:pPr>
        <w:pStyle w:val="a3"/>
        <w:spacing w:before="10"/>
        <w:ind w:left="0" w:firstLine="0"/>
        <w:jc w:val="left"/>
        <w:rPr>
          <w:sz w:val="27"/>
        </w:rPr>
      </w:pPr>
    </w:p>
    <w:p w:rsidR="00160CA1" w:rsidRDefault="00A35995">
      <w:pPr>
        <w:pStyle w:val="1"/>
        <w:numPr>
          <w:ilvl w:val="0"/>
          <w:numId w:val="6"/>
        </w:numPr>
        <w:tabs>
          <w:tab w:val="left" w:pos="990"/>
        </w:tabs>
        <w:ind w:left="990" w:hanging="180"/>
        <w:jc w:val="both"/>
      </w:pPr>
      <w:r>
        <w:rPr>
          <w:u w:val="thick"/>
        </w:rPr>
        <w:t xml:space="preserve"> Планирование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аудитов -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2"/>
          <w:u w:val="thick"/>
        </w:rPr>
        <w:t xml:space="preserve"> </w:t>
      </w:r>
      <w:r>
        <w:rPr>
          <w:u w:val="thick"/>
        </w:rPr>
        <w:t>сертификационного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цикла</w:t>
      </w:r>
    </w:p>
    <w:p w:rsidR="00160CA1" w:rsidRDefault="00A35995">
      <w:pPr>
        <w:pStyle w:val="a3"/>
        <w:spacing w:before="39" w:line="276" w:lineRule="auto"/>
        <w:ind w:right="105"/>
      </w:pPr>
      <w:r>
        <w:t>Для определения последующей деятельности по заявке на сертификацию ОС СМ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сертификации,</w:t>
      </w:r>
      <w:r>
        <w:rPr>
          <w:spacing w:val="1"/>
        </w:rPr>
        <w:t xml:space="preserve"> </w:t>
      </w:r>
      <w:r>
        <w:t>охватывающую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к системе</w:t>
      </w:r>
      <w:r>
        <w:rPr>
          <w:spacing w:val="-1"/>
        </w:rPr>
        <w:t xml:space="preserve"> </w:t>
      </w:r>
      <w:r>
        <w:t>менеджмента.</w:t>
      </w:r>
    </w:p>
    <w:p w:rsidR="00160CA1" w:rsidRDefault="00A35995">
      <w:pPr>
        <w:pStyle w:val="a3"/>
        <w:spacing w:line="278" w:lineRule="auto"/>
        <w:ind w:right="104"/>
      </w:pPr>
      <w:r>
        <w:t>Программа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(программа</w:t>
      </w:r>
      <w:r>
        <w:rPr>
          <w:spacing w:val="1"/>
        </w:rPr>
        <w:t xml:space="preserve"> </w:t>
      </w:r>
      <w:r>
        <w:t>аудитов)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проведение</w:t>
      </w:r>
      <w:r>
        <w:rPr>
          <w:spacing w:val="44"/>
        </w:rPr>
        <w:t xml:space="preserve"> </w:t>
      </w:r>
      <w:r>
        <w:t>двухэтапного</w:t>
      </w:r>
      <w:r>
        <w:rPr>
          <w:spacing w:val="46"/>
        </w:rPr>
        <w:t xml:space="preserve"> </w:t>
      </w:r>
      <w:r>
        <w:t>первоначального</w:t>
      </w:r>
      <w:r>
        <w:rPr>
          <w:spacing w:val="50"/>
        </w:rPr>
        <w:t xml:space="preserve"> </w:t>
      </w:r>
      <w:r>
        <w:t>сертификационного</w:t>
      </w:r>
      <w:r>
        <w:rPr>
          <w:spacing w:val="48"/>
        </w:rPr>
        <w:t xml:space="preserve"> </w:t>
      </w:r>
      <w:r>
        <w:t>аудита,</w:t>
      </w:r>
      <w:r>
        <w:rPr>
          <w:spacing w:val="46"/>
        </w:rPr>
        <w:t xml:space="preserve"> </w:t>
      </w:r>
      <w:r>
        <w:t>инспекционного</w:t>
      </w:r>
    </w:p>
    <w:p w:rsidR="00160CA1" w:rsidRDefault="00160CA1">
      <w:pPr>
        <w:spacing w:line="278" w:lineRule="auto"/>
        <w:sectPr w:rsidR="00160CA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60CA1" w:rsidRDefault="00A35995">
      <w:pPr>
        <w:pStyle w:val="a3"/>
        <w:spacing w:before="68" w:line="278" w:lineRule="auto"/>
        <w:ind w:right="112" w:firstLine="0"/>
      </w:pPr>
      <w:r>
        <w:lastRenderedPageBreak/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ресертификационного</w:t>
      </w:r>
      <w:r>
        <w:rPr>
          <w:spacing w:val="-2"/>
        </w:rPr>
        <w:t xml:space="preserve"> </w:t>
      </w:r>
      <w:r>
        <w:t>аудита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истечения</w:t>
      </w:r>
      <w:r>
        <w:rPr>
          <w:spacing w:val="-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сертификата.</w:t>
      </w:r>
    </w:p>
    <w:p w:rsidR="00160CA1" w:rsidRDefault="00A35995">
      <w:pPr>
        <w:pStyle w:val="a3"/>
        <w:spacing w:line="276" w:lineRule="auto"/>
        <w:ind w:right="112"/>
      </w:pPr>
      <w:r>
        <w:t>Трехлетний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ресертификации.</w:t>
      </w:r>
    </w:p>
    <w:p w:rsidR="00160CA1" w:rsidRDefault="00A35995">
      <w:pPr>
        <w:pStyle w:val="a3"/>
        <w:spacing w:line="276" w:lineRule="auto"/>
        <w:ind w:right="106"/>
      </w:pPr>
      <w:r>
        <w:t>Программа сертификационного цикла направляется организации-заявителю вместе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проектом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сертификацию.</w:t>
      </w:r>
    </w:p>
    <w:p w:rsidR="00160CA1" w:rsidRDefault="00160CA1">
      <w:pPr>
        <w:pStyle w:val="a3"/>
        <w:spacing w:before="7"/>
        <w:ind w:left="0" w:firstLine="0"/>
        <w:jc w:val="left"/>
        <w:rPr>
          <w:sz w:val="27"/>
        </w:rPr>
      </w:pPr>
    </w:p>
    <w:p w:rsidR="00160CA1" w:rsidRDefault="00A35995">
      <w:pPr>
        <w:pStyle w:val="1"/>
        <w:numPr>
          <w:ilvl w:val="0"/>
          <w:numId w:val="6"/>
        </w:numPr>
        <w:tabs>
          <w:tab w:val="left" w:pos="990"/>
        </w:tabs>
        <w:ind w:left="990" w:hanging="180"/>
      </w:pPr>
      <w:r>
        <w:rPr>
          <w:u w:val="thick"/>
        </w:rPr>
        <w:t xml:space="preserve"> Проведение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первоначальной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сертификации</w:t>
      </w:r>
    </w:p>
    <w:p w:rsidR="00160CA1" w:rsidRDefault="0021542E">
      <w:pPr>
        <w:pStyle w:val="a3"/>
        <w:tabs>
          <w:tab w:val="left" w:pos="1483"/>
          <w:tab w:val="left" w:pos="3392"/>
          <w:tab w:val="left" w:pos="5105"/>
          <w:tab w:val="left" w:pos="5943"/>
          <w:tab w:val="left" w:pos="7061"/>
          <w:tab w:val="left" w:pos="8692"/>
        </w:tabs>
        <w:spacing w:before="39" w:line="276" w:lineRule="auto"/>
        <w:ind w:right="109"/>
        <w:jc w:val="left"/>
      </w:pPr>
      <w:r>
        <w:t xml:space="preserve">При первоначальной сертификации аудит системы менеджмента </w:t>
      </w:r>
      <w:r w:rsidR="00A35995">
        <w:rPr>
          <w:spacing w:val="-1"/>
        </w:rPr>
        <w:t>должен</w:t>
      </w:r>
      <w:r w:rsidR="00A35995">
        <w:rPr>
          <w:spacing w:val="-57"/>
        </w:rPr>
        <w:t xml:space="preserve"> </w:t>
      </w:r>
      <w:r w:rsidR="00A35995">
        <w:t>выполняться</w:t>
      </w:r>
      <w:r w:rsidR="00A35995">
        <w:rPr>
          <w:spacing w:val="-1"/>
        </w:rPr>
        <w:t xml:space="preserve"> </w:t>
      </w:r>
      <w:r w:rsidR="00A35995">
        <w:t>в</w:t>
      </w:r>
      <w:r w:rsidR="00A35995">
        <w:rPr>
          <w:spacing w:val="-1"/>
        </w:rPr>
        <w:t xml:space="preserve"> </w:t>
      </w:r>
      <w:r w:rsidR="00A35995">
        <w:t>2 этапа.</w:t>
      </w:r>
    </w:p>
    <w:p w:rsidR="00160CA1" w:rsidRDefault="00160CA1">
      <w:pPr>
        <w:pStyle w:val="a3"/>
        <w:spacing w:before="10"/>
        <w:ind w:left="0" w:firstLine="0"/>
        <w:jc w:val="left"/>
        <w:rPr>
          <w:sz w:val="27"/>
        </w:rPr>
      </w:pPr>
    </w:p>
    <w:p w:rsidR="00160CA1" w:rsidRDefault="00A35995">
      <w:pPr>
        <w:pStyle w:val="1"/>
        <w:numPr>
          <w:ilvl w:val="1"/>
          <w:numId w:val="6"/>
        </w:numPr>
        <w:tabs>
          <w:tab w:val="left" w:pos="1170"/>
        </w:tabs>
        <w:jc w:val="both"/>
      </w:pPr>
      <w:r>
        <w:t>Первый</w:t>
      </w:r>
      <w:r>
        <w:rPr>
          <w:spacing w:val="-1"/>
        </w:rPr>
        <w:t xml:space="preserve"> </w:t>
      </w:r>
      <w:r>
        <w:t>этап</w:t>
      </w:r>
    </w:p>
    <w:p w:rsidR="00160CA1" w:rsidRDefault="00A35995" w:rsidP="0021542E">
      <w:pPr>
        <w:pStyle w:val="a3"/>
        <w:spacing w:before="39" w:line="276" w:lineRule="auto"/>
        <w:ind w:left="0" w:right="107" w:firstLine="567"/>
      </w:pP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 аудита на месте посредством анализа</w:t>
      </w:r>
      <w:r>
        <w:rPr>
          <w:spacing w:val="1"/>
        </w:rPr>
        <w:t xml:space="preserve"> </w:t>
      </w:r>
      <w:r>
        <w:t>документации, области применения</w:t>
      </w:r>
      <w:r>
        <w:rPr>
          <w:spacing w:val="1"/>
        </w:rPr>
        <w:t xml:space="preserve"> </w:t>
      </w:r>
      <w:r>
        <w:t>системы менеджмента, процессов и процедур, ресурсов, результатов внутренних проверок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системы менеджмента</w:t>
      </w:r>
      <w:r>
        <w:rPr>
          <w:spacing w:val="-2"/>
        </w:rPr>
        <w:t xml:space="preserve"> </w:t>
      </w:r>
      <w:r>
        <w:t>со стороны руководства.</w:t>
      </w:r>
    </w:p>
    <w:p w:rsidR="00160CA1" w:rsidRDefault="00A35995" w:rsidP="0021542E">
      <w:pPr>
        <w:pStyle w:val="a3"/>
        <w:spacing w:line="276" w:lineRule="auto"/>
        <w:ind w:left="0" w:right="109" w:firstLine="567"/>
      </w:pPr>
      <w:r>
        <w:t>Для</w:t>
      </w:r>
      <w:r>
        <w:rPr>
          <w:spacing w:val="25"/>
        </w:rPr>
        <w:t xml:space="preserve"> </w:t>
      </w:r>
      <w:r>
        <w:t>достижения</w:t>
      </w:r>
      <w:r>
        <w:rPr>
          <w:spacing w:val="27"/>
        </w:rPr>
        <w:t xml:space="preserve"> </w:t>
      </w:r>
      <w:r>
        <w:t>указанных</w:t>
      </w:r>
      <w:r>
        <w:rPr>
          <w:spacing w:val="24"/>
        </w:rPr>
        <w:t xml:space="preserve"> </w:t>
      </w:r>
      <w:r>
        <w:t>целей</w:t>
      </w:r>
      <w:r>
        <w:rPr>
          <w:spacing w:val="26"/>
        </w:rPr>
        <w:t xml:space="preserve"> </w:t>
      </w:r>
      <w:r>
        <w:t>первый</w:t>
      </w:r>
      <w:r>
        <w:rPr>
          <w:spacing w:val="24"/>
        </w:rPr>
        <w:t xml:space="preserve"> </w:t>
      </w:r>
      <w:r>
        <w:t>этап</w:t>
      </w:r>
      <w:r>
        <w:rPr>
          <w:spacing w:val="26"/>
        </w:rPr>
        <w:t xml:space="preserve"> </w:t>
      </w:r>
      <w:r>
        <w:t>первоначальной</w:t>
      </w:r>
      <w:r>
        <w:rPr>
          <w:spacing w:val="24"/>
        </w:rPr>
        <w:t xml:space="preserve"> </w:t>
      </w:r>
      <w:r>
        <w:t>сертификации</w:t>
      </w:r>
      <w:r>
        <w:rPr>
          <w:spacing w:val="-57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проведен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выездом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территорию</w:t>
      </w:r>
      <w:r>
        <w:rPr>
          <w:spacing w:val="6"/>
        </w:rPr>
        <w:t xml:space="preserve"> </w:t>
      </w:r>
      <w:r>
        <w:t>заказчика,</w:t>
      </w:r>
      <w:r>
        <w:rPr>
          <w:spacing w:val="6"/>
        </w:rPr>
        <w:t xml:space="preserve"> </w:t>
      </w:r>
      <w:r>
        <w:t>если</w:t>
      </w:r>
      <w:r>
        <w:rPr>
          <w:spacing w:val="7"/>
        </w:rPr>
        <w:t xml:space="preserve"> </w:t>
      </w:r>
      <w:r>
        <w:t>представленная</w:t>
      </w:r>
      <w:r>
        <w:rPr>
          <w:spacing w:val="-57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о готовности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2-му</w:t>
      </w:r>
      <w:r>
        <w:rPr>
          <w:spacing w:val="-7"/>
        </w:rPr>
        <w:t xml:space="preserve"> </w:t>
      </w:r>
      <w:r>
        <w:t>этапу</w:t>
      </w:r>
      <w:r>
        <w:rPr>
          <w:spacing w:val="-5"/>
        </w:rPr>
        <w:t xml:space="preserve"> </w:t>
      </w:r>
      <w:r>
        <w:t>аудита.</w:t>
      </w:r>
    </w:p>
    <w:p w:rsidR="00160CA1" w:rsidRDefault="00A35995" w:rsidP="0021542E">
      <w:pPr>
        <w:pStyle w:val="a3"/>
        <w:spacing w:line="278" w:lineRule="auto"/>
        <w:ind w:left="0" w:right="115" w:firstLine="567"/>
      </w:pPr>
      <w:r>
        <w:t>ОС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первого этапа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территории.</w:t>
      </w:r>
    </w:p>
    <w:p w:rsidR="00160CA1" w:rsidRDefault="00A35995">
      <w:pPr>
        <w:pStyle w:val="a3"/>
        <w:spacing w:line="276" w:lineRule="auto"/>
        <w:ind w:right="107"/>
      </w:pPr>
      <w:r>
        <w:t>Для проведения первого этапа не разрабатывается отдельный план, но вместе 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выслать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ОС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требования к их</w:t>
      </w:r>
      <w:r>
        <w:rPr>
          <w:spacing w:val="1"/>
        </w:rPr>
        <w:t xml:space="preserve"> </w:t>
      </w:r>
      <w:r>
        <w:t>оформлению.</w:t>
      </w:r>
    </w:p>
    <w:p w:rsidR="00160CA1" w:rsidRDefault="00A35995">
      <w:pPr>
        <w:pStyle w:val="a3"/>
        <w:spacing w:line="274" w:lineRule="exact"/>
        <w:ind w:left="821" w:firstLine="0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Отчет,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содержит:</w:t>
      </w:r>
    </w:p>
    <w:p w:rsidR="00160CA1" w:rsidRDefault="00A35995">
      <w:pPr>
        <w:pStyle w:val="a4"/>
        <w:numPr>
          <w:ilvl w:val="0"/>
          <w:numId w:val="5"/>
        </w:numPr>
        <w:tabs>
          <w:tab w:val="left" w:pos="1234"/>
          <w:tab w:val="left" w:pos="1235"/>
        </w:tabs>
        <w:spacing w:before="37"/>
        <w:ind w:hanging="36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заказчика,</w:t>
      </w:r>
    </w:p>
    <w:p w:rsidR="00160CA1" w:rsidRDefault="00A35995">
      <w:pPr>
        <w:pStyle w:val="a4"/>
        <w:numPr>
          <w:ilvl w:val="0"/>
          <w:numId w:val="5"/>
        </w:numPr>
        <w:tabs>
          <w:tab w:val="left" w:pos="1234"/>
          <w:tab w:val="left" w:pos="1235"/>
        </w:tabs>
        <w:spacing w:before="40" w:line="273" w:lineRule="auto"/>
        <w:ind w:right="112"/>
        <w:rPr>
          <w:sz w:val="24"/>
        </w:rPr>
      </w:pPr>
      <w:r>
        <w:rPr>
          <w:sz w:val="24"/>
        </w:rPr>
        <w:t>обоснование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39"/>
          <w:sz w:val="24"/>
        </w:rPr>
        <w:t xml:space="preserve"> </w:t>
      </w:r>
      <w:r>
        <w:rPr>
          <w:sz w:val="24"/>
        </w:rPr>
        <w:t>этапа</w:t>
      </w:r>
      <w:r>
        <w:rPr>
          <w:spacing w:val="40"/>
          <w:sz w:val="24"/>
        </w:rPr>
        <w:t xml:space="preserve"> </w:t>
      </w:r>
      <w:r>
        <w:rPr>
          <w:sz w:val="24"/>
        </w:rPr>
        <w:t>сертификации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выездом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применимо);</w:t>
      </w:r>
    </w:p>
    <w:p w:rsidR="00160CA1" w:rsidRDefault="00A35995">
      <w:pPr>
        <w:pStyle w:val="a4"/>
        <w:numPr>
          <w:ilvl w:val="0"/>
          <w:numId w:val="5"/>
        </w:numPr>
        <w:tabs>
          <w:tab w:val="left" w:pos="1234"/>
          <w:tab w:val="left" w:pos="1235"/>
        </w:tabs>
        <w:spacing w:before="3"/>
        <w:ind w:hanging="361"/>
        <w:rPr>
          <w:sz w:val="24"/>
        </w:rPr>
      </w:pP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этапа;</w:t>
      </w:r>
    </w:p>
    <w:p w:rsidR="00160CA1" w:rsidRDefault="0021542E">
      <w:pPr>
        <w:pStyle w:val="a4"/>
        <w:numPr>
          <w:ilvl w:val="0"/>
          <w:numId w:val="5"/>
        </w:numPr>
        <w:tabs>
          <w:tab w:val="left" w:pos="1234"/>
          <w:tab w:val="left" w:pos="1235"/>
          <w:tab w:val="left" w:pos="2803"/>
          <w:tab w:val="left" w:pos="3976"/>
          <w:tab w:val="left" w:pos="5129"/>
          <w:tab w:val="left" w:pos="6029"/>
          <w:tab w:val="left" w:pos="6832"/>
          <w:tab w:val="left" w:pos="9114"/>
        </w:tabs>
        <w:spacing w:before="39" w:line="273" w:lineRule="auto"/>
        <w:ind w:right="110"/>
        <w:rPr>
          <w:sz w:val="24"/>
        </w:rPr>
      </w:pPr>
      <w:r>
        <w:rPr>
          <w:sz w:val="24"/>
        </w:rPr>
        <w:t>проблемные области, которые могут</w:t>
      </w:r>
      <w:r>
        <w:rPr>
          <w:sz w:val="24"/>
        </w:rPr>
        <w:tab/>
        <w:t xml:space="preserve">быть классифицированы </w:t>
      </w:r>
      <w:r w:rsidR="00A35995">
        <w:rPr>
          <w:spacing w:val="-1"/>
          <w:sz w:val="24"/>
        </w:rPr>
        <w:t>как</w:t>
      </w:r>
      <w:r w:rsidR="00A35995">
        <w:rPr>
          <w:spacing w:val="-57"/>
          <w:sz w:val="24"/>
        </w:rPr>
        <w:t xml:space="preserve"> </w:t>
      </w:r>
      <w:r w:rsidR="00A35995">
        <w:rPr>
          <w:sz w:val="24"/>
        </w:rPr>
        <w:t>несоответствия</w:t>
      </w:r>
      <w:r w:rsidR="00A35995">
        <w:rPr>
          <w:spacing w:val="-1"/>
          <w:sz w:val="24"/>
        </w:rPr>
        <w:t xml:space="preserve"> </w:t>
      </w:r>
      <w:r w:rsidR="00A35995">
        <w:rPr>
          <w:sz w:val="24"/>
        </w:rPr>
        <w:t>в</w:t>
      </w:r>
      <w:r w:rsidR="00A35995">
        <w:rPr>
          <w:spacing w:val="-1"/>
          <w:sz w:val="24"/>
        </w:rPr>
        <w:t xml:space="preserve"> </w:t>
      </w:r>
      <w:r w:rsidR="00A35995">
        <w:rPr>
          <w:sz w:val="24"/>
        </w:rPr>
        <w:t>ходе</w:t>
      </w:r>
      <w:r w:rsidR="00A35995">
        <w:rPr>
          <w:spacing w:val="-1"/>
          <w:sz w:val="24"/>
        </w:rPr>
        <w:t xml:space="preserve"> </w:t>
      </w:r>
      <w:r w:rsidR="00A35995">
        <w:rPr>
          <w:sz w:val="24"/>
        </w:rPr>
        <w:t>второго</w:t>
      </w:r>
      <w:r w:rsidR="00A35995">
        <w:rPr>
          <w:spacing w:val="-2"/>
          <w:sz w:val="24"/>
        </w:rPr>
        <w:t xml:space="preserve"> </w:t>
      </w:r>
      <w:r w:rsidR="00A35995">
        <w:rPr>
          <w:sz w:val="24"/>
        </w:rPr>
        <w:t>этапа</w:t>
      </w:r>
      <w:r w:rsidR="00A35995">
        <w:rPr>
          <w:spacing w:val="-1"/>
          <w:sz w:val="24"/>
        </w:rPr>
        <w:t xml:space="preserve"> </w:t>
      </w:r>
      <w:r w:rsidR="00A35995">
        <w:rPr>
          <w:sz w:val="24"/>
        </w:rPr>
        <w:t>аудита.</w:t>
      </w:r>
    </w:p>
    <w:p w:rsidR="00160CA1" w:rsidRDefault="00A35995">
      <w:pPr>
        <w:pStyle w:val="a3"/>
        <w:spacing w:before="4" w:line="276" w:lineRule="auto"/>
        <w:ind w:right="107"/>
      </w:pPr>
      <w:r>
        <w:t>Заказчик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проблемные области и проинформировать об этом ОС СМ. Руководитель аудиторской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 второго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аудита.</w:t>
      </w:r>
    </w:p>
    <w:p w:rsidR="00160CA1" w:rsidRDefault="00A35995">
      <w:pPr>
        <w:pStyle w:val="a3"/>
        <w:spacing w:line="276" w:lineRule="auto"/>
        <w:ind w:right="111"/>
      </w:pPr>
      <w:r>
        <w:t>Промежуток времени между первым и вторым этапом аудита не должен превышать</w:t>
      </w:r>
      <w:r>
        <w:rPr>
          <w:spacing w:val="-57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изменений, способных повлиять на функционирование системы менеджмента заказчика,</w:t>
      </w:r>
      <w:r>
        <w:rPr>
          <w:spacing w:val="1"/>
        </w:rPr>
        <w:t xml:space="preserve"> </w:t>
      </w:r>
      <w:r>
        <w:t>ОС СМ принимает решение о повторном проведении части или всех мероприятий первого</w:t>
      </w:r>
      <w:r>
        <w:rPr>
          <w:spacing w:val="-57"/>
        </w:rPr>
        <w:t xml:space="preserve"> </w:t>
      </w:r>
      <w:r>
        <w:t>этапа аудита. Результаты первого этапа аудита могут привести к отсрочке или отмене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аудита.</w:t>
      </w:r>
    </w:p>
    <w:p w:rsidR="00160CA1" w:rsidRDefault="00160CA1">
      <w:pPr>
        <w:pStyle w:val="a3"/>
        <w:spacing w:before="11"/>
        <w:ind w:left="0" w:firstLine="0"/>
        <w:jc w:val="left"/>
        <w:rPr>
          <w:sz w:val="27"/>
        </w:rPr>
      </w:pPr>
    </w:p>
    <w:p w:rsidR="00160CA1" w:rsidRDefault="00A35995">
      <w:pPr>
        <w:pStyle w:val="1"/>
        <w:numPr>
          <w:ilvl w:val="1"/>
          <w:numId w:val="6"/>
        </w:numPr>
        <w:tabs>
          <w:tab w:val="left" w:pos="1170"/>
        </w:tabs>
      </w:pPr>
      <w:r>
        <w:t>Второй</w:t>
      </w:r>
      <w:r>
        <w:rPr>
          <w:spacing w:val="-2"/>
        </w:rPr>
        <w:t xml:space="preserve"> </w:t>
      </w:r>
      <w:r>
        <w:t>этап</w:t>
      </w:r>
    </w:p>
    <w:p w:rsidR="00160CA1" w:rsidRDefault="00A35995">
      <w:pPr>
        <w:pStyle w:val="a3"/>
        <w:spacing w:before="68" w:line="278" w:lineRule="auto"/>
        <w:ind w:right="107"/>
      </w:pPr>
      <w:r>
        <w:t>Целью проведения 2-го этапа является оценка внедрения системы</w:t>
      </w:r>
      <w:r>
        <w:rPr>
          <w:spacing w:val="60"/>
        </w:rPr>
        <w:t xml:space="preserve"> </w:t>
      </w:r>
      <w:r>
        <w:t>менеджмента 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результативности.</w:t>
      </w:r>
    </w:p>
    <w:p w:rsidR="00160CA1" w:rsidRDefault="00A35995">
      <w:pPr>
        <w:pStyle w:val="a3"/>
        <w:spacing w:line="276" w:lineRule="auto"/>
        <w:ind w:right="106"/>
      </w:pPr>
      <w:r>
        <w:t>Для проведения 2-го этапа первоначального аудита (и для последующих аудитов,</w:t>
      </w:r>
      <w:r>
        <w:rPr>
          <w:spacing w:val="1"/>
        </w:rPr>
        <w:t xml:space="preserve"> </w:t>
      </w:r>
      <w:r>
        <w:t>указанных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программе</w:t>
      </w:r>
      <w:r>
        <w:rPr>
          <w:spacing w:val="32"/>
        </w:rPr>
        <w:t xml:space="preserve"> </w:t>
      </w:r>
      <w:r>
        <w:t>аудитов</w:t>
      </w:r>
      <w:r>
        <w:rPr>
          <w:spacing w:val="32"/>
        </w:rPr>
        <w:t xml:space="preserve"> </w:t>
      </w:r>
      <w:r>
        <w:t>заказчика),</w:t>
      </w:r>
      <w:r>
        <w:rPr>
          <w:spacing w:val="33"/>
        </w:rPr>
        <w:t xml:space="preserve"> </w:t>
      </w:r>
      <w:r>
        <w:t>разрабатывается</w:t>
      </w:r>
      <w:r>
        <w:rPr>
          <w:spacing w:val="33"/>
        </w:rPr>
        <w:t xml:space="preserve"> </w:t>
      </w:r>
      <w:r>
        <w:t>конкретный</w:t>
      </w:r>
      <w:r>
        <w:rPr>
          <w:spacing w:val="34"/>
        </w:rPr>
        <w:t xml:space="preserve"> </w:t>
      </w:r>
      <w:r>
        <w:t>план,</w:t>
      </w:r>
      <w:r>
        <w:rPr>
          <w:spacing w:val="3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lastRenderedPageBreak/>
        <w:t>не</w:t>
      </w:r>
      <w:r>
        <w:rPr>
          <w:spacing w:val="1"/>
        </w:rPr>
        <w:t xml:space="preserve"> </w:t>
      </w:r>
      <w:r>
        <w:t>позднее</w:t>
      </w:r>
      <w:r w:rsidR="0021542E">
        <w:t>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назначенного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аудита</w:t>
      </w:r>
      <w:r w:rsidR="0021542E">
        <w:t>,</w:t>
      </w:r>
      <w:r>
        <w:rPr>
          <w:spacing w:val="1"/>
        </w:rPr>
        <w:t xml:space="preserve"> </w:t>
      </w:r>
      <w:r>
        <w:t>предоставляется заказчику для согласования области и сроков проведения аудита, графика</w:t>
      </w:r>
      <w:r>
        <w:rPr>
          <w:spacing w:val="-57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наблюдателей,</w:t>
      </w:r>
      <w:r>
        <w:rPr>
          <w:spacing w:val="-1"/>
        </w:rPr>
        <w:t xml:space="preserve"> </w:t>
      </w:r>
      <w:r>
        <w:t>закрепления за</w:t>
      </w:r>
      <w:r>
        <w:rPr>
          <w:spacing w:val="-1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аудитором сопровождающих</w:t>
      </w:r>
      <w:r>
        <w:rPr>
          <w:spacing w:val="-1"/>
        </w:rPr>
        <w:t xml:space="preserve"> </w:t>
      </w:r>
      <w:r>
        <w:t>лиц.</w:t>
      </w:r>
    </w:p>
    <w:p w:rsidR="00160CA1" w:rsidRDefault="00A35995">
      <w:pPr>
        <w:pStyle w:val="a3"/>
        <w:spacing w:line="276" w:lineRule="auto"/>
        <w:ind w:right="105"/>
      </w:pPr>
      <w:r>
        <w:t>Второй этап проводится на территории заказчика и включает сбор информации и</w:t>
      </w:r>
      <w:r>
        <w:rPr>
          <w:spacing w:val="1"/>
        </w:rPr>
        <w:t xml:space="preserve"> </w:t>
      </w:r>
      <w:r>
        <w:t>свидетельств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применяемого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аудитов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 w:rsidR="0021542E">
        <w:t>СМ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руководства.</w:t>
      </w:r>
    </w:p>
    <w:p w:rsidR="00160CA1" w:rsidRDefault="00A35995">
      <w:pPr>
        <w:pStyle w:val="a3"/>
        <w:spacing w:line="276" w:lineRule="auto"/>
        <w:ind w:right="106"/>
      </w:pPr>
      <w:r>
        <w:t>Аудит на месте начинается с предварительного совещания, которое проводится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проверяемые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процессы.</w:t>
      </w:r>
    </w:p>
    <w:p w:rsidR="00160CA1" w:rsidRDefault="00A35995">
      <w:pPr>
        <w:pStyle w:val="a3"/>
        <w:spacing w:line="276" w:lineRule="auto"/>
        <w:ind w:right="109"/>
      </w:pPr>
      <w:r>
        <w:t>Руководитель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достигнутых результатах и любых проблемах. Внесение изменений в план аудита по мере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аудита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заказчиком.</w:t>
      </w:r>
    </w:p>
    <w:p w:rsidR="00160CA1" w:rsidRDefault="00A35995">
      <w:pPr>
        <w:pStyle w:val="a3"/>
        <w:ind w:left="810" w:firstLine="0"/>
      </w:pPr>
      <w:r>
        <w:t>Сбор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способами:</w:t>
      </w:r>
    </w:p>
    <w:p w:rsidR="00160CA1" w:rsidRDefault="00A35995">
      <w:pPr>
        <w:pStyle w:val="a4"/>
        <w:numPr>
          <w:ilvl w:val="0"/>
          <w:numId w:val="4"/>
        </w:numPr>
        <w:tabs>
          <w:tab w:val="left" w:pos="950"/>
        </w:tabs>
        <w:spacing w:before="40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опросы;</w:t>
      </w:r>
    </w:p>
    <w:p w:rsidR="00160CA1" w:rsidRDefault="00A35995">
      <w:pPr>
        <w:pStyle w:val="a4"/>
        <w:numPr>
          <w:ilvl w:val="0"/>
          <w:numId w:val="4"/>
        </w:numPr>
        <w:tabs>
          <w:tab w:val="left" w:pos="950"/>
        </w:tabs>
        <w:spacing w:before="40"/>
        <w:rPr>
          <w:sz w:val="24"/>
        </w:rPr>
      </w:pP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операциями;</w:t>
      </w:r>
    </w:p>
    <w:p w:rsidR="00160CA1" w:rsidRDefault="00A35995">
      <w:pPr>
        <w:pStyle w:val="a4"/>
        <w:numPr>
          <w:ilvl w:val="0"/>
          <w:numId w:val="4"/>
        </w:numPr>
        <w:tabs>
          <w:tab w:val="left" w:pos="950"/>
        </w:tabs>
        <w:spacing w:before="4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записей.</w:t>
      </w:r>
    </w:p>
    <w:p w:rsidR="00160CA1" w:rsidRDefault="00A35995">
      <w:pPr>
        <w:pStyle w:val="a3"/>
        <w:spacing w:before="41" w:line="276" w:lineRule="auto"/>
        <w:ind w:right="107"/>
      </w:pPr>
      <w:r>
        <w:t>На основании анализа информации и свидетельств аудита, полученных на первом и</w:t>
      </w:r>
      <w:r>
        <w:rPr>
          <w:spacing w:val="-57"/>
        </w:rPr>
        <w:t xml:space="preserve"> </w:t>
      </w:r>
      <w:r>
        <w:t>втором этапах аудита, аудиторская группа</w:t>
      </w:r>
      <w:r>
        <w:rPr>
          <w:spacing w:val="1"/>
        </w:rPr>
        <w:t xml:space="preserve"> </w:t>
      </w:r>
      <w:r>
        <w:t>до проведения заключительного совещания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заключения аудита.</w:t>
      </w:r>
    </w:p>
    <w:p w:rsidR="00160CA1" w:rsidRDefault="00A35995">
      <w:pPr>
        <w:pStyle w:val="a3"/>
        <w:spacing w:before="1" w:line="276" w:lineRule="auto"/>
        <w:ind w:right="106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заключительное</w:t>
      </w:r>
      <w:r>
        <w:rPr>
          <w:spacing w:val="1"/>
        </w:rPr>
        <w:t xml:space="preserve"> </w:t>
      </w:r>
      <w:r>
        <w:t>совещание,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57"/>
        </w:rPr>
        <w:t xml:space="preserve"> </w:t>
      </w:r>
      <w:r>
        <w:t>руководству</w:t>
      </w:r>
      <w:r>
        <w:rPr>
          <w:spacing w:val="-6"/>
        </w:rPr>
        <w:t xml:space="preserve"> </w:t>
      </w:r>
      <w:r>
        <w:t>ОС</w:t>
      </w:r>
      <w:r>
        <w:rPr>
          <w:spacing w:val="-3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заявленного</w:t>
      </w:r>
      <w:r>
        <w:rPr>
          <w:spacing w:val="-1"/>
        </w:rPr>
        <w:t xml:space="preserve"> </w:t>
      </w:r>
      <w:r>
        <w:t>стандарта.</w:t>
      </w:r>
    </w:p>
    <w:p w:rsidR="00160CA1" w:rsidRDefault="00A35995">
      <w:pPr>
        <w:pStyle w:val="a3"/>
        <w:spacing w:line="276" w:lineRule="auto"/>
        <w:ind w:right="108"/>
      </w:pPr>
      <w:r>
        <w:t xml:space="preserve">Заказчик обязан разработать и согласовать с членами аудиторской группы </w:t>
      </w:r>
      <w:proofErr w:type="gramStart"/>
      <w:r>
        <w:t>план</w:t>
      </w:r>
      <w:proofErr w:type="gramEnd"/>
      <w:r>
        <w:rPr>
          <w:spacing w:val="1"/>
        </w:rPr>
        <w:t xml:space="preserve"> </w:t>
      </w:r>
      <w:r>
        <w:t>корректирующий</w:t>
      </w:r>
      <w:r>
        <w:rPr>
          <w:spacing w:val="12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коррекций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выявленным</w:t>
      </w:r>
      <w:r>
        <w:rPr>
          <w:spacing w:val="10"/>
        </w:rPr>
        <w:t xml:space="preserve"> </w:t>
      </w:r>
      <w:r>
        <w:t>несоответствиям</w:t>
      </w:r>
      <w:r>
        <w:rPr>
          <w:spacing w:val="2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срок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более</w:t>
      </w:r>
    </w:p>
    <w:p w:rsidR="00160CA1" w:rsidRDefault="00A35995">
      <w:pPr>
        <w:pStyle w:val="a3"/>
        <w:spacing w:before="2"/>
        <w:ind w:firstLine="0"/>
      </w:pPr>
      <w:r>
        <w:t>14</w:t>
      </w:r>
      <w:r>
        <w:rPr>
          <w:spacing w:val="55"/>
        </w:rPr>
        <w:t xml:space="preserve"> </w:t>
      </w:r>
      <w:r>
        <w:t>календарных дней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месте.</w:t>
      </w:r>
    </w:p>
    <w:p w:rsidR="00160CA1" w:rsidRDefault="00A35995">
      <w:pPr>
        <w:pStyle w:val="a3"/>
        <w:spacing w:before="40" w:line="276" w:lineRule="auto"/>
        <w:ind w:right="109"/>
      </w:pPr>
      <w:r>
        <w:t>План должен быть утвержден руководителем организации и содержать следующую</w:t>
      </w:r>
      <w:r>
        <w:rPr>
          <w:spacing w:val="-57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несоответствие,</w:t>
      </w:r>
      <w:r>
        <w:rPr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коррекция/корректирующее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сроки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 ответственные</w:t>
      </w:r>
      <w:r>
        <w:rPr>
          <w:spacing w:val="-2"/>
        </w:rPr>
        <w:t xml:space="preserve"> </w:t>
      </w:r>
      <w:r>
        <w:t>лица.</w:t>
      </w:r>
    </w:p>
    <w:p w:rsidR="00160CA1" w:rsidRDefault="00A35995">
      <w:pPr>
        <w:pStyle w:val="a3"/>
        <w:spacing w:before="1" w:line="276" w:lineRule="auto"/>
        <w:ind w:right="103"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коррекций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 3-х месяцев после проведения заключительного совещания (одного месяца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инспекционного контроля).</w:t>
      </w:r>
    </w:p>
    <w:p w:rsidR="00160CA1" w:rsidRDefault="00160CA1">
      <w:pPr>
        <w:pStyle w:val="a3"/>
        <w:ind w:left="0" w:firstLine="0"/>
        <w:jc w:val="left"/>
        <w:rPr>
          <w:sz w:val="28"/>
        </w:rPr>
      </w:pPr>
    </w:p>
    <w:p w:rsidR="00160CA1" w:rsidRDefault="00A35995">
      <w:pPr>
        <w:pStyle w:val="1"/>
        <w:numPr>
          <w:ilvl w:val="1"/>
          <w:numId w:val="6"/>
        </w:numPr>
        <w:tabs>
          <w:tab w:val="left" w:pos="1170"/>
        </w:tabs>
      </w:pPr>
      <w:r>
        <w:t>Результативность</w:t>
      </w:r>
      <w:r>
        <w:rPr>
          <w:spacing w:val="-7"/>
        </w:rPr>
        <w:t xml:space="preserve"> </w:t>
      </w:r>
      <w:r>
        <w:t>коррекций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корректирующих</w:t>
      </w:r>
      <w:r>
        <w:rPr>
          <w:spacing w:val="-4"/>
        </w:rPr>
        <w:t xml:space="preserve"> </w:t>
      </w:r>
      <w:r>
        <w:t>действий</w:t>
      </w:r>
    </w:p>
    <w:p w:rsidR="00160CA1" w:rsidRDefault="00A35995" w:rsidP="0021542E">
      <w:pPr>
        <w:pStyle w:val="a3"/>
        <w:spacing w:before="37" w:line="276" w:lineRule="auto"/>
        <w:ind w:right="111"/>
      </w:pPr>
      <w:r>
        <w:t>Результативность</w:t>
      </w:r>
      <w:r>
        <w:rPr>
          <w:spacing w:val="36"/>
        </w:rPr>
        <w:t xml:space="preserve"> </w:t>
      </w:r>
      <w:r>
        <w:t>коррекций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корректирующих</w:t>
      </w:r>
      <w:r>
        <w:rPr>
          <w:spacing w:val="35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t>проверена</w:t>
      </w:r>
      <w:r>
        <w:rPr>
          <w:spacing w:val="-5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территории</w:t>
      </w:r>
      <w:r>
        <w:rPr>
          <w:spacing w:val="31"/>
        </w:rPr>
        <w:t xml:space="preserve"> </w:t>
      </w:r>
      <w:r>
        <w:t>заказчика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проведении</w:t>
      </w:r>
      <w:r>
        <w:rPr>
          <w:spacing w:val="28"/>
        </w:rPr>
        <w:t xml:space="preserve"> </w:t>
      </w:r>
      <w:r>
        <w:t>дополнительного</w:t>
      </w:r>
      <w:r>
        <w:rPr>
          <w:spacing w:val="30"/>
        </w:rPr>
        <w:t xml:space="preserve"> </w:t>
      </w:r>
      <w:r>
        <w:t>полного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частичного</w:t>
      </w:r>
      <w:r w:rsidR="0021542E">
        <w:t xml:space="preserve"> аудита (при</w:t>
      </w:r>
      <w:r w:rsidR="0021542E">
        <w:tab/>
        <w:t xml:space="preserve">необходимости) или проверена путем рассмотрения </w:t>
      </w:r>
      <w:r>
        <w:t>представленных</w:t>
      </w:r>
      <w:r>
        <w:rPr>
          <w:spacing w:val="-57"/>
        </w:rPr>
        <w:t xml:space="preserve"> </w:t>
      </w:r>
      <w:r>
        <w:t>документальных свидетельств,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 w:rsidR="0021542E">
        <w:t>уведомляется</w:t>
      </w:r>
      <w:r w:rsidR="0021542E">
        <w:t xml:space="preserve"> </w:t>
      </w:r>
      <w:r>
        <w:t>заказчик.</w:t>
      </w:r>
    </w:p>
    <w:p w:rsidR="00160CA1" w:rsidRDefault="00160CA1">
      <w:pPr>
        <w:pStyle w:val="a3"/>
        <w:spacing w:before="8"/>
        <w:ind w:left="0" w:firstLine="0"/>
        <w:jc w:val="left"/>
        <w:rPr>
          <w:sz w:val="27"/>
        </w:rPr>
      </w:pPr>
    </w:p>
    <w:p w:rsidR="00160CA1" w:rsidRDefault="00A35995">
      <w:pPr>
        <w:pStyle w:val="1"/>
        <w:numPr>
          <w:ilvl w:val="1"/>
          <w:numId w:val="6"/>
        </w:numPr>
        <w:tabs>
          <w:tab w:val="left" w:pos="1230"/>
        </w:tabs>
        <w:ind w:left="1230" w:hanging="420"/>
        <w:jc w:val="both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сертификации</w:t>
      </w:r>
    </w:p>
    <w:p w:rsidR="00160CA1" w:rsidRDefault="00A35995">
      <w:pPr>
        <w:pStyle w:val="a3"/>
        <w:spacing w:before="36" w:line="276" w:lineRule="auto"/>
        <w:ind w:right="105"/>
      </w:pPr>
      <w:r>
        <w:t>Регистрация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сертификата(</w:t>
      </w:r>
      <w:proofErr w:type="spellStart"/>
      <w:r>
        <w:t>ов</w:t>
      </w:r>
      <w:proofErr w:type="spellEnd"/>
      <w:r>
        <w:t>)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устранения несоответствий, выявленных в ходе аудита, и их причин,</w:t>
      </w:r>
      <w:r>
        <w:rPr>
          <w:spacing w:val="60"/>
        </w:rPr>
        <w:t xml:space="preserve"> </w:t>
      </w:r>
      <w:r>
        <w:t>и принятия решения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менеджмента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заявленного</w:t>
      </w:r>
      <w:r>
        <w:rPr>
          <w:spacing w:val="-1"/>
        </w:rPr>
        <w:t xml:space="preserve"> </w:t>
      </w:r>
      <w:r>
        <w:t>стандарта.</w:t>
      </w:r>
    </w:p>
    <w:p w:rsidR="00160CA1" w:rsidRDefault="00A35995">
      <w:pPr>
        <w:pStyle w:val="a3"/>
        <w:spacing w:line="276" w:lineRule="auto"/>
        <w:ind w:right="104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lastRenderedPageBreak/>
        <w:t xml:space="preserve">заказчику проект договора на проведение </w:t>
      </w:r>
      <w:r w:rsidR="0021542E">
        <w:t>плановых инспекционных аудитов</w:t>
      </w:r>
      <w:r>
        <w:t>.</w:t>
      </w:r>
    </w:p>
    <w:p w:rsidR="00160CA1" w:rsidRDefault="00160CA1">
      <w:pPr>
        <w:pStyle w:val="a3"/>
        <w:spacing w:before="11"/>
        <w:ind w:left="0" w:firstLine="0"/>
        <w:jc w:val="left"/>
        <w:rPr>
          <w:sz w:val="29"/>
        </w:rPr>
      </w:pPr>
    </w:p>
    <w:p w:rsidR="00160CA1" w:rsidRDefault="00A35995">
      <w:pPr>
        <w:pStyle w:val="1"/>
        <w:numPr>
          <w:ilvl w:val="0"/>
          <w:numId w:val="1"/>
        </w:numPr>
        <w:tabs>
          <w:tab w:val="left" w:pos="1050"/>
        </w:tabs>
        <w:jc w:val="left"/>
      </w:pPr>
      <w:r>
        <w:rPr>
          <w:u w:val="thick"/>
        </w:rPr>
        <w:t xml:space="preserve">  Подтверждение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сертификации</w:t>
      </w:r>
    </w:p>
    <w:p w:rsidR="00160CA1" w:rsidRDefault="00A35995">
      <w:pPr>
        <w:pStyle w:val="a3"/>
        <w:spacing w:before="36" w:line="276" w:lineRule="auto"/>
        <w:ind w:right="110"/>
        <w:jc w:val="right"/>
      </w:pPr>
      <w:r>
        <w:t>ОС</w:t>
      </w:r>
      <w:r>
        <w:rPr>
          <w:spacing w:val="15"/>
        </w:rPr>
        <w:t xml:space="preserve"> </w:t>
      </w:r>
      <w:r>
        <w:t>СМ</w:t>
      </w:r>
      <w:r>
        <w:rPr>
          <w:spacing w:val="16"/>
        </w:rPr>
        <w:t xml:space="preserve"> </w:t>
      </w:r>
      <w:r>
        <w:t>должен</w:t>
      </w:r>
      <w:r>
        <w:rPr>
          <w:spacing w:val="16"/>
        </w:rPr>
        <w:t xml:space="preserve"> </w:t>
      </w:r>
      <w:r>
        <w:t>подтверждать</w:t>
      </w:r>
      <w:r>
        <w:rPr>
          <w:spacing w:val="16"/>
        </w:rPr>
        <w:t xml:space="preserve"> </w:t>
      </w:r>
      <w:r>
        <w:t>сертификацию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объективных</w:t>
      </w:r>
      <w:r>
        <w:rPr>
          <w:spacing w:val="15"/>
        </w:rPr>
        <w:t xml:space="preserve"> </w:t>
      </w:r>
      <w:r>
        <w:t>свидетельств</w:t>
      </w:r>
      <w:r>
        <w:rPr>
          <w:spacing w:val="-57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заказчик</w:t>
      </w:r>
      <w:r>
        <w:rPr>
          <w:spacing w:val="-4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менеджмента.</w:t>
      </w:r>
    </w:p>
    <w:p w:rsidR="00160CA1" w:rsidRDefault="00A35995">
      <w:pPr>
        <w:pStyle w:val="a3"/>
        <w:spacing w:line="276" w:lineRule="auto"/>
        <w:ind w:right="112"/>
      </w:pPr>
      <w:r>
        <w:t>Подтверждение сертификации осуществляется в форме инспекционного контроля и</w:t>
      </w:r>
      <w:r>
        <w:rPr>
          <w:spacing w:val="-57"/>
        </w:rPr>
        <w:t xml:space="preserve"> </w:t>
      </w:r>
      <w:r>
        <w:t>ресертификации.</w:t>
      </w:r>
    </w:p>
    <w:p w:rsidR="00160CA1" w:rsidRDefault="00A35995">
      <w:pPr>
        <w:pStyle w:val="1"/>
        <w:numPr>
          <w:ilvl w:val="1"/>
          <w:numId w:val="1"/>
        </w:numPr>
        <w:tabs>
          <w:tab w:val="left" w:pos="1170"/>
        </w:tabs>
        <w:spacing w:before="5"/>
        <w:jc w:val="both"/>
      </w:pPr>
      <w:r>
        <w:t>Инспекционный</w:t>
      </w:r>
      <w:r>
        <w:rPr>
          <w:spacing w:val="-5"/>
        </w:rPr>
        <w:t xml:space="preserve"> </w:t>
      </w:r>
      <w:r>
        <w:t>контроль</w:t>
      </w:r>
    </w:p>
    <w:p w:rsidR="00160CA1" w:rsidRDefault="00A35995">
      <w:pPr>
        <w:pStyle w:val="a3"/>
        <w:spacing w:before="36" w:line="276" w:lineRule="auto"/>
        <w:ind w:right="106"/>
      </w:pPr>
      <w:r>
        <w:t>Инспекционный контроль проводится 2 раза в течение сертификационного цикла (3</w:t>
      </w:r>
      <w:r>
        <w:rPr>
          <w:spacing w:val="-57"/>
        </w:rPr>
        <w:t xml:space="preserve"> </w:t>
      </w:r>
      <w:r>
        <w:t>года). Первый инспекционный контроль проводится не позднее</w:t>
      </w:r>
      <w:r w:rsidR="0021542E">
        <w:t>,</w:t>
      </w:r>
      <w:r>
        <w:t xml:space="preserve"> чем</w:t>
      </w:r>
      <w:r>
        <w:rPr>
          <w:spacing w:val="60"/>
        </w:rPr>
        <w:t xml:space="preserve"> </w:t>
      </w:r>
      <w:r>
        <w:t>через 12 месяцев</w:t>
      </w:r>
      <w:r>
        <w:rPr>
          <w:spacing w:val="1"/>
        </w:rPr>
        <w:t xml:space="preserve"> </w:t>
      </w:r>
      <w:r>
        <w:t>после даты принятия решения о сертификации, второй – через год плюс/минус 2 месяца от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инспекционного контроля.</w:t>
      </w:r>
    </w:p>
    <w:p w:rsidR="00160CA1" w:rsidRDefault="00A35995">
      <w:pPr>
        <w:pStyle w:val="a3"/>
        <w:spacing w:line="276" w:lineRule="auto"/>
        <w:ind w:right="112"/>
      </w:pPr>
      <w:r>
        <w:t>Инспекционный контроль – аудит на месте, который не подразумевает аудит 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инспекционными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сертифицированная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6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spellStart"/>
      <w:r>
        <w:t>ресертификационными</w:t>
      </w:r>
      <w:proofErr w:type="spellEnd"/>
      <w:r>
        <w:rPr>
          <w:spacing w:val="-57"/>
        </w:rPr>
        <w:t xml:space="preserve"> </w:t>
      </w:r>
      <w:r>
        <w:t>аудитами.</w:t>
      </w:r>
    </w:p>
    <w:p w:rsidR="00160CA1" w:rsidRDefault="00A35995">
      <w:pPr>
        <w:pStyle w:val="a3"/>
        <w:spacing w:line="276" w:lineRule="exact"/>
        <w:ind w:left="810" w:firstLine="0"/>
      </w:pPr>
      <w:r>
        <w:t>Программа</w:t>
      </w:r>
      <w:r>
        <w:rPr>
          <w:spacing w:val="-5"/>
        </w:rPr>
        <w:t xml:space="preserve"> </w:t>
      </w:r>
      <w:r>
        <w:t>инспекционного</w:t>
      </w:r>
      <w:r>
        <w:rPr>
          <w:spacing w:val="-3"/>
        </w:rPr>
        <w:t xml:space="preserve"> </w:t>
      </w:r>
      <w:r>
        <w:t>аудита,</w:t>
      </w:r>
      <w:r>
        <w:rPr>
          <w:spacing w:val="-3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прочего,</w:t>
      </w:r>
      <w:r>
        <w:rPr>
          <w:spacing w:val="-5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160CA1" w:rsidRDefault="00A35995">
      <w:pPr>
        <w:pStyle w:val="a4"/>
        <w:numPr>
          <w:ilvl w:val="0"/>
          <w:numId w:val="3"/>
        </w:numPr>
        <w:tabs>
          <w:tab w:val="left" w:pos="1234"/>
          <w:tab w:val="left" w:pos="1235"/>
        </w:tabs>
        <w:spacing w:before="41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руководства;</w:t>
      </w:r>
    </w:p>
    <w:p w:rsidR="00160CA1" w:rsidRDefault="00A35995">
      <w:pPr>
        <w:pStyle w:val="a4"/>
        <w:numPr>
          <w:ilvl w:val="0"/>
          <w:numId w:val="3"/>
        </w:numPr>
        <w:tabs>
          <w:tab w:val="left" w:pos="1234"/>
          <w:tab w:val="left" w:pos="1235"/>
        </w:tabs>
        <w:spacing w:before="42" w:line="273" w:lineRule="auto"/>
        <w:ind w:right="109"/>
        <w:rPr>
          <w:sz w:val="24"/>
        </w:rPr>
      </w:pPr>
      <w:r>
        <w:rPr>
          <w:sz w:val="24"/>
        </w:rPr>
        <w:t>анализ</w:t>
      </w:r>
      <w:r>
        <w:rPr>
          <w:spacing w:val="4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3"/>
          <w:sz w:val="24"/>
        </w:rPr>
        <w:t xml:space="preserve"> </w:t>
      </w:r>
      <w:r>
        <w:rPr>
          <w:sz w:val="24"/>
        </w:rPr>
        <w:t>предпринятых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6"/>
          <w:sz w:val="24"/>
        </w:rPr>
        <w:t xml:space="preserve"> </w:t>
      </w:r>
      <w:r>
        <w:rPr>
          <w:sz w:val="24"/>
        </w:rPr>
        <w:t>несоответствий,</w:t>
      </w:r>
      <w:r>
        <w:rPr>
          <w:spacing w:val="4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аудита;</w:t>
      </w:r>
    </w:p>
    <w:p w:rsidR="00160CA1" w:rsidRDefault="00A35995">
      <w:pPr>
        <w:pStyle w:val="a4"/>
        <w:numPr>
          <w:ilvl w:val="0"/>
          <w:numId w:val="3"/>
        </w:numPr>
        <w:tabs>
          <w:tab w:val="left" w:pos="1234"/>
          <w:tab w:val="left" w:pos="1235"/>
        </w:tabs>
        <w:ind w:hanging="361"/>
        <w:rPr>
          <w:sz w:val="24"/>
        </w:rPr>
      </w:pPr>
      <w:r>
        <w:rPr>
          <w:sz w:val="24"/>
        </w:rPr>
        <w:t>обращение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жалобами;</w:t>
      </w:r>
    </w:p>
    <w:p w:rsidR="00160CA1" w:rsidRDefault="00A35995">
      <w:pPr>
        <w:pStyle w:val="a4"/>
        <w:numPr>
          <w:ilvl w:val="0"/>
          <w:numId w:val="3"/>
        </w:numPr>
        <w:tabs>
          <w:tab w:val="left" w:pos="1235"/>
        </w:tabs>
        <w:spacing w:before="43" w:line="273" w:lineRule="auto"/>
        <w:ind w:right="114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</w:p>
    <w:p w:rsidR="00160CA1" w:rsidRDefault="00A35995">
      <w:pPr>
        <w:pStyle w:val="a4"/>
        <w:numPr>
          <w:ilvl w:val="0"/>
          <w:numId w:val="3"/>
        </w:numPr>
        <w:tabs>
          <w:tab w:val="left" w:pos="1235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улучшение;</w:t>
      </w:r>
    </w:p>
    <w:p w:rsidR="00160CA1" w:rsidRDefault="00A35995">
      <w:pPr>
        <w:pStyle w:val="a4"/>
        <w:numPr>
          <w:ilvl w:val="0"/>
          <w:numId w:val="3"/>
        </w:numPr>
        <w:tabs>
          <w:tab w:val="left" w:pos="1235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изменений;</w:t>
      </w:r>
    </w:p>
    <w:p w:rsidR="0021542E" w:rsidRDefault="00A35995">
      <w:pPr>
        <w:pStyle w:val="a4"/>
        <w:numPr>
          <w:ilvl w:val="0"/>
          <w:numId w:val="3"/>
        </w:numPr>
        <w:tabs>
          <w:tab w:val="left" w:pos="1235"/>
        </w:tabs>
        <w:spacing w:before="42" w:line="273" w:lineRule="auto"/>
        <w:ind w:right="11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</w:p>
    <w:p w:rsidR="00160CA1" w:rsidRDefault="00A35995">
      <w:pPr>
        <w:pStyle w:val="a4"/>
        <w:numPr>
          <w:ilvl w:val="0"/>
          <w:numId w:val="3"/>
        </w:numPr>
        <w:tabs>
          <w:tab w:val="left" w:pos="1235"/>
        </w:tabs>
        <w:spacing w:before="42" w:line="273" w:lineRule="auto"/>
        <w:ind w:right="112"/>
        <w:jc w:val="both"/>
        <w:rPr>
          <w:sz w:val="24"/>
        </w:rPr>
      </w:pPr>
      <w:r>
        <w:rPr>
          <w:sz w:val="24"/>
        </w:rPr>
        <w:t>ссылок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сертификацию.</w:t>
      </w:r>
    </w:p>
    <w:p w:rsidR="00160CA1" w:rsidRDefault="00A35995">
      <w:pPr>
        <w:pStyle w:val="a3"/>
        <w:spacing w:before="1" w:line="276" w:lineRule="auto"/>
        <w:ind w:right="109"/>
      </w:pPr>
      <w:r>
        <w:t>В зависимости от результатов проведенного инспекционного контроля, характера</w:t>
      </w:r>
      <w:r>
        <w:rPr>
          <w:spacing w:val="1"/>
        </w:rPr>
        <w:t xml:space="preserve"> </w:t>
      </w:r>
      <w:r>
        <w:t>выявленных несоответствий и проведенных организацией корректирующих мероприятий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несоответствий)</w:t>
      </w:r>
      <w:r>
        <w:rPr>
          <w:spacing w:val="-2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приняты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решения:</w:t>
      </w:r>
    </w:p>
    <w:p w:rsidR="00160CA1" w:rsidRDefault="00A35995">
      <w:pPr>
        <w:pStyle w:val="a4"/>
        <w:numPr>
          <w:ilvl w:val="1"/>
          <w:numId w:val="3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соответствия;</w:t>
      </w:r>
    </w:p>
    <w:p w:rsidR="00160CA1" w:rsidRDefault="00A35995">
      <w:pPr>
        <w:pStyle w:val="a4"/>
        <w:numPr>
          <w:ilvl w:val="1"/>
          <w:numId w:val="3"/>
        </w:numPr>
        <w:tabs>
          <w:tab w:val="left" w:pos="1530"/>
        </w:tabs>
        <w:spacing w:before="40" w:line="273" w:lineRule="auto"/>
        <w:ind w:right="114"/>
        <w:jc w:val="both"/>
        <w:rPr>
          <w:sz w:val="24"/>
        </w:rPr>
      </w:pPr>
      <w:r>
        <w:rPr>
          <w:sz w:val="24"/>
        </w:rPr>
        <w:t>о приостановке действия сертификата соответствия с указанием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возобновление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сертификата;</w:t>
      </w:r>
    </w:p>
    <w:p w:rsidR="00160CA1" w:rsidRPr="0021542E" w:rsidRDefault="00A35995" w:rsidP="0021542E">
      <w:pPr>
        <w:pStyle w:val="a4"/>
        <w:numPr>
          <w:ilvl w:val="1"/>
          <w:numId w:val="3"/>
        </w:numPr>
        <w:spacing w:before="40" w:line="273" w:lineRule="auto"/>
        <w:ind w:right="114"/>
        <w:jc w:val="both"/>
        <w:rPr>
          <w:sz w:val="24"/>
        </w:rPr>
      </w:pPr>
      <w:r w:rsidRPr="0021542E">
        <w:rPr>
          <w:sz w:val="24"/>
        </w:rPr>
        <w:t>об</w:t>
      </w:r>
      <w:r w:rsidRPr="0021542E">
        <w:rPr>
          <w:spacing w:val="31"/>
          <w:sz w:val="24"/>
        </w:rPr>
        <w:t xml:space="preserve"> </w:t>
      </w:r>
      <w:r w:rsidRPr="0021542E">
        <w:rPr>
          <w:sz w:val="24"/>
        </w:rPr>
        <w:t>изменении</w:t>
      </w:r>
      <w:r w:rsidRPr="0021542E">
        <w:rPr>
          <w:spacing w:val="32"/>
          <w:sz w:val="24"/>
        </w:rPr>
        <w:t xml:space="preserve"> </w:t>
      </w:r>
      <w:r w:rsidRPr="0021542E">
        <w:rPr>
          <w:sz w:val="24"/>
        </w:rPr>
        <w:t>(сужении)</w:t>
      </w:r>
      <w:r w:rsidRPr="0021542E">
        <w:rPr>
          <w:spacing w:val="30"/>
          <w:sz w:val="24"/>
        </w:rPr>
        <w:t xml:space="preserve"> </w:t>
      </w:r>
      <w:r w:rsidRPr="0021542E">
        <w:rPr>
          <w:sz w:val="24"/>
        </w:rPr>
        <w:t>области</w:t>
      </w:r>
      <w:r w:rsidRPr="0021542E">
        <w:rPr>
          <w:spacing w:val="32"/>
          <w:sz w:val="24"/>
        </w:rPr>
        <w:t xml:space="preserve"> </w:t>
      </w:r>
      <w:r w:rsidRPr="0021542E">
        <w:rPr>
          <w:sz w:val="24"/>
        </w:rPr>
        <w:t>сертификации</w:t>
      </w:r>
      <w:r w:rsidRPr="0021542E">
        <w:rPr>
          <w:spacing w:val="32"/>
          <w:sz w:val="24"/>
        </w:rPr>
        <w:t xml:space="preserve"> </w:t>
      </w:r>
      <w:r w:rsidRPr="0021542E">
        <w:rPr>
          <w:sz w:val="24"/>
        </w:rPr>
        <w:t>систем</w:t>
      </w:r>
      <w:r w:rsidRPr="0021542E">
        <w:rPr>
          <w:spacing w:val="30"/>
          <w:sz w:val="24"/>
        </w:rPr>
        <w:t xml:space="preserve"> </w:t>
      </w:r>
      <w:r w:rsidRPr="0021542E">
        <w:rPr>
          <w:sz w:val="24"/>
        </w:rPr>
        <w:t>менеджмента</w:t>
      </w:r>
      <w:r w:rsidRPr="0021542E">
        <w:rPr>
          <w:spacing w:val="30"/>
          <w:sz w:val="24"/>
        </w:rPr>
        <w:t xml:space="preserve"> </w:t>
      </w:r>
      <w:r w:rsidRPr="0021542E">
        <w:rPr>
          <w:sz w:val="24"/>
        </w:rPr>
        <w:t>с</w:t>
      </w:r>
      <w:r w:rsidRPr="0021542E">
        <w:rPr>
          <w:spacing w:val="-57"/>
          <w:sz w:val="24"/>
        </w:rPr>
        <w:t xml:space="preserve"> </w:t>
      </w:r>
      <w:r w:rsidRPr="0021542E">
        <w:rPr>
          <w:sz w:val="24"/>
        </w:rPr>
        <w:t>оформлением</w:t>
      </w:r>
      <w:r w:rsidRPr="0021542E">
        <w:rPr>
          <w:spacing w:val="-2"/>
          <w:sz w:val="24"/>
        </w:rPr>
        <w:t xml:space="preserve"> </w:t>
      </w:r>
      <w:r w:rsidRPr="0021542E">
        <w:rPr>
          <w:sz w:val="24"/>
        </w:rPr>
        <w:t>нового сертификата;</w:t>
      </w:r>
    </w:p>
    <w:p w:rsidR="00160CA1" w:rsidRDefault="00A35995">
      <w:pPr>
        <w:pStyle w:val="a4"/>
        <w:numPr>
          <w:ilvl w:val="1"/>
          <w:numId w:val="3"/>
        </w:numPr>
        <w:tabs>
          <w:tab w:val="left" w:pos="1529"/>
          <w:tab w:val="left" w:pos="1530"/>
          <w:tab w:val="left" w:pos="2009"/>
          <w:tab w:val="left" w:pos="3822"/>
          <w:tab w:val="left" w:pos="5345"/>
          <w:tab w:val="left" w:pos="6918"/>
          <w:tab w:val="left" w:pos="7263"/>
          <w:tab w:val="left" w:pos="8558"/>
        </w:tabs>
        <w:spacing w:line="273" w:lineRule="auto"/>
        <w:ind w:right="110"/>
        <w:rPr>
          <w:sz w:val="24"/>
        </w:rPr>
      </w:pPr>
      <w:r>
        <w:rPr>
          <w:sz w:val="24"/>
        </w:rPr>
        <w:t>о</w:t>
      </w:r>
      <w:r w:rsidR="0021542E">
        <w:rPr>
          <w:sz w:val="24"/>
        </w:rPr>
        <w:t xml:space="preserve">б отмене действия сертификата соответствия с указанием </w:t>
      </w:r>
      <w:r>
        <w:rPr>
          <w:spacing w:val="-1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сертификата.</w:t>
      </w:r>
    </w:p>
    <w:p w:rsidR="00160CA1" w:rsidRDefault="00A35995">
      <w:pPr>
        <w:pStyle w:val="1"/>
        <w:numPr>
          <w:ilvl w:val="1"/>
          <w:numId w:val="1"/>
        </w:numPr>
        <w:tabs>
          <w:tab w:val="left" w:pos="1029"/>
        </w:tabs>
        <w:spacing w:before="205"/>
        <w:ind w:left="1028" w:hanging="361"/>
        <w:jc w:val="both"/>
      </w:pPr>
      <w:r>
        <w:t>Ресертификация</w:t>
      </w:r>
    </w:p>
    <w:p w:rsidR="00160CA1" w:rsidRDefault="00A35995">
      <w:pPr>
        <w:pStyle w:val="a3"/>
        <w:spacing w:before="36" w:line="278" w:lineRule="auto"/>
        <w:ind w:right="103" w:firstLine="566"/>
      </w:pPr>
      <w:r>
        <w:t>Ресертификация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 сертификата.</w:t>
      </w:r>
    </w:p>
    <w:p w:rsidR="00160CA1" w:rsidRDefault="00A35995">
      <w:pPr>
        <w:pStyle w:val="a3"/>
        <w:spacing w:line="276" w:lineRule="auto"/>
        <w:ind w:right="112" w:firstLine="566"/>
      </w:pPr>
      <w:r>
        <w:t>Целью</w:t>
      </w:r>
      <w:r>
        <w:rPr>
          <w:spacing w:val="1"/>
        </w:rPr>
        <w:t xml:space="preserve"> </w:t>
      </w:r>
      <w:r>
        <w:t>ресертификационного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менеджмента,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пригодности 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области сертификации.</w:t>
      </w:r>
    </w:p>
    <w:p w:rsidR="00160CA1" w:rsidRDefault="00A35995">
      <w:pPr>
        <w:pStyle w:val="a3"/>
        <w:spacing w:line="276" w:lineRule="auto"/>
        <w:ind w:right="108" w:firstLine="566"/>
      </w:pPr>
      <w:proofErr w:type="spellStart"/>
      <w:r>
        <w:t>Ресертификационный</w:t>
      </w:r>
      <w:proofErr w:type="spellEnd"/>
      <w:r>
        <w:t xml:space="preserve"> аудит планируется и проводится до истечения срока действия</w:t>
      </w:r>
      <w:r>
        <w:rPr>
          <w:spacing w:val="1"/>
        </w:rPr>
        <w:t xml:space="preserve"> </w:t>
      </w:r>
      <w:r>
        <w:t>выданного сертификата. Заявка на ресертификацию должна быть подана в ОС СМ не</w:t>
      </w:r>
      <w:r>
        <w:rPr>
          <w:spacing w:val="1"/>
        </w:rPr>
        <w:t xml:space="preserve"> </w:t>
      </w:r>
      <w:r>
        <w:lastRenderedPageBreak/>
        <w:t>позднее,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 действия</w:t>
      </w:r>
      <w:r>
        <w:rPr>
          <w:spacing w:val="-1"/>
        </w:rPr>
        <w:t xml:space="preserve"> </w:t>
      </w:r>
      <w:r>
        <w:t>сертификата</w:t>
      </w:r>
      <w:r>
        <w:rPr>
          <w:spacing w:val="-1"/>
        </w:rPr>
        <w:t xml:space="preserve"> </w:t>
      </w:r>
      <w:r>
        <w:t>соответствия.</w:t>
      </w:r>
    </w:p>
    <w:p w:rsidR="00160CA1" w:rsidRDefault="00A35995">
      <w:pPr>
        <w:pStyle w:val="a3"/>
        <w:spacing w:line="276" w:lineRule="auto"/>
        <w:ind w:right="102" w:firstLine="566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ресертификационного</w:t>
      </w:r>
      <w:proofErr w:type="spellEnd"/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несоответствия, ОС СМ должен установить время, за которое должны быть выполнены и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сертификата).</w:t>
      </w:r>
    </w:p>
    <w:p w:rsidR="00160CA1" w:rsidRDefault="00A35995">
      <w:pPr>
        <w:pStyle w:val="a3"/>
        <w:spacing w:line="276" w:lineRule="auto"/>
        <w:ind w:right="109" w:firstLine="566"/>
      </w:pP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завершены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сертификата,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устанавливаться на основе срока действия имеющегося сертификата. Новый сертификат</w:t>
      </w:r>
      <w:r>
        <w:rPr>
          <w:spacing w:val="1"/>
        </w:rPr>
        <w:t xml:space="preserve"> </w:t>
      </w:r>
      <w:r>
        <w:t>датируется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сертификации,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поздней</w:t>
      </w:r>
      <w:r>
        <w:rPr>
          <w:spacing w:val="-1"/>
        </w:rPr>
        <w:t xml:space="preserve"> </w:t>
      </w:r>
      <w:r>
        <w:t>датой.</w:t>
      </w:r>
    </w:p>
    <w:p w:rsidR="00160CA1" w:rsidRDefault="00A35995">
      <w:pPr>
        <w:pStyle w:val="a3"/>
        <w:spacing w:line="276" w:lineRule="auto"/>
        <w:ind w:right="105" w:firstLine="566"/>
      </w:pPr>
      <w:r>
        <w:t>Если мероприятия ресертификационного аудита не были полностью завершены 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сертификата,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подтверждено выполнение коррекций и корректирующих действий в отношении любого</w:t>
      </w:r>
      <w:r>
        <w:rPr>
          <w:spacing w:val="1"/>
        </w:rPr>
        <w:t xml:space="preserve"> </w:t>
      </w:r>
      <w:r>
        <w:t>значительного несоответствия, то решение о ресертификации не принимается и сроки</w:t>
      </w:r>
      <w:r>
        <w:rPr>
          <w:spacing w:val="1"/>
        </w:rPr>
        <w:t xml:space="preserve"> </w:t>
      </w:r>
      <w:r>
        <w:t>действия сертификата не продлеваются. Заказчик информируется об этом с разъяснением</w:t>
      </w:r>
      <w:r>
        <w:rPr>
          <w:spacing w:val="1"/>
        </w:rPr>
        <w:t xml:space="preserve"> </w:t>
      </w:r>
      <w:r>
        <w:t>вытекающих</w:t>
      </w:r>
      <w:r>
        <w:rPr>
          <w:spacing w:val="-2"/>
        </w:rPr>
        <w:t xml:space="preserve"> </w:t>
      </w:r>
      <w:r>
        <w:t>из этого факта</w:t>
      </w:r>
      <w:r>
        <w:rPr>
          <w:spacing w:val="-1"/>
        </w:rPr>
        <w:t xml:space="preserve"> </w:t>
      </w:r>
      <w:r>
        <w:t>последствий.</w:t>
      </w:r>
    </w:p>
    <w:p w:rsidR="00160CA1" w:rsidRDefault="00160CA1">
      <w:pPr>
        <w:pStyle w:val="a3"/>
        <w:spacing w:before="9"/>
        <w:ind w:left="0" w:firstLine="0"/>
        <w:jc w:val="left"/>
        <w:rPr>
          <w:sz w:val="27"/>
        </w:rPr>
      </w:pPr>
    </w:p>
    <w:p w:rsidR="00160CA1" w:rsidRDefault="00A35995">
      <w:pPr>
        <w:pStyle w:val="1"/>
        <w:numPr>
          <w:ilvl w:val="1"/>
          <w:numId w:val="1"/>
        </w:numPr>
        <w:tabs>
          <w:tab w:val="left" w:pos="1029"/>
        </w:tabs>
        <w:ind w:left="1028" w:hanging="361"/>
        <w:jc w:val="both"/>
      </w:pPr>
      <w:r>
        <w:t>Специальные</w:t>
      </w:r>
      <w:r>
        <w:rPr>
          <w:spacing w:val="-4"/>
        </w:rPr>
        <w:t xml:space="preserve"> </w:t>
      </w:r>
      <w:r>
        <w:t>аудиты</w:t>
      </w:r>
    </w:p>
    <w:p w:rsidR="00160CA1" w:rsidRDefault="00A35995">
      <w:pPr>
        <w:pStyle w:val="a3"/>
        <w:spacing w:before="36" w:line="276" w:lineRule="auto"/>
        <w:ind w:right="106" w:firstLine="566"/>
      </w:pP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аудитов,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сертификации,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заказчиков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конкретном</w:t>
      </w:r>
      <w:r>
        <w:rPr>
          <w:spacing w:val="-1"/>
        </w:rPr>
        <w:t xml:space="preserve"> </w:t>
      </w:r>
      <w:r>
        <w:t>случае.</w:t>
      </w:r>
    </w:p>
    <w:p w:rsidR="00160CA1" w:rsidRDefault="00160CA1">
      <w:pPr>
        <w:pStyle w:val="a3"/>
        <w:ind w:left="0" w:firstLine="0"/>
        <w:jc w:val="left"/>
        <w:rPr>
          <w:sz w:val="28"/>
        </w:rPr>
      </w:pPr>
    </w:p>
    <w:p w:rsidR="00160CA1" w:rsidRDefault="00A35995">
      <w:pPr>
        <w:pStyle w:val="1"/>
        <w:numPr>
          <w:ilvl w:val="0"/>
          <w:numId w:val="1"/>
        </w:numPr>
        <w:tabs>
          <w:tab w:val="left" w:pos="983"/>
        </w:tabs>
        <w:spacing w:before="1" w:line="276" w:lineRule="auto"/>
        <w:ind w:left="102" w:right="112" w:firstLine="566"/>
        <w:jc w:val="both"/>
      </w:pPr>
      <w:r>
        <w:t>Приостановление,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сужение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сертификации</w:t>
      </w:r>
    </w:p>
    <w:p w:rsidR="00160CA1" w:rsidRDefault="00A35995">
      <w:pPr>
        <w:pStyle w:val="a3"/>
        <w:spacing w:line="272" w:lineRule="exact"/>
        <w:ind w:left="668" w:firstLine="0"/>
      </w:pPr>
      <w:r>
        <w:t>ОС</w:t>
      </w:r>
      <w:r>
        <w:rPr>
          <w:spacing w:val="-4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приостанавливает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сертификата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 случаях:</w:t>
      </w:r>
    </w:p>
    <w:p w:rsidR="00160CA1" w:rsidRDefault="00A35995">
      <w:pPr>
        <w:pStyle w:val="a4"/>
        <w:numPr>
          <w:ilvl w:val="0"/>
          <w:numId w:val="2"/>
        </w:numPr>
        <w:tabs>
          <w:tab w:val="left" w:pos="815"/>
        </w:tabs>
        <w:spacing w:before="40" w:line="276" w:lineRule="auto"/>
        <w:ind w:right="111" w:firstLine="566"/>
        <w:jc w:val="both"/>
        <w:rPr>
          <w:sz w:val="24"/>
        </w:rPr>
      </w:pPr>
      <w:r>
        <w:rPr>
          <w:sz w:val="24"/>
        </w:rPr>
        <w:t>сертифицированная система менеджмента заказчика постоянно или в значительной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менеджмента;</w:t>
      </w:r>
    </w:p>
    <w:p w:rsidR="00160CA1" w:rsidRDefault="00A35995">
      <w:pPr>
        <w:pStyle w:val="a4"/>
        <w:numPr>
          <w:ilvl w:val="0"/>
          <w:numId w:val="2"/>
        </w:numPr>
        <w:tabs>
          <w:tab w:val="left" w:pos="851"/>
        </w:tabs>
        <w:spacing w:before="68" w:line="276" w:lineRule="auto"/>
        <w:ind w:right="114" w:firstLine="566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сертифицированный заказчик не позволяет (или не оплачивает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договором) проведение инспекционных или </w:t>
      </w:r>
      <w:proofErr w:type="spellStart"/>
      <w:r>
        <w:rPr>
          <w:sz w:val="24"/>
        </w:rPr>
        <w:t>ресертификационных</w:t>
      </w:r>
      <w:proofErr w:type="spellEnd"/>
      <w:r>
        <w:rPr>
          <w:sz w:val="24"/>
        </w:rPr>
        <w:t xml:space="preserve"> аудитов с требуемой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периодичностью;</w:t>
      </w:r>
    </w:p>
    <w:p w:rsidR="00160CA1" w:rsidRDefault="00A35995">
      <w:pPr>
        <w:pStyle w:val="a4"/>
        <w:numPr>
          <w:ilvl w:val="0"/>
          <w:numId w:val="2"/>
        </w:numPr>
        <w:tabs>
          <w:tab w:val="left" w:pos="969"/>
        </w:tabs>
        <w:spacing w:before="2" w:line="276" w:lineRule="auto"/>
        <w:ind w:right="110" w:firstLine="566"/>
        <w:jc w:val="both"/>
        <w:rPr>
          <w:sz w:val="24"/>
        </w:rPr>
      </w:pPr>
      <w:r>
        <w:rPr>
          <w:sz w:val="24"/>
        </w:rPr>
        <w:t>сертифицированный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сертификата.</w:t>
      </w:r>
    </w:p>
    <w:p w:rsidR="00160CA1" w:rsidRDefault="00A35995">
      <w:pPr>
        <w:pStyle w:val="a3"/>
        <w:spacing w:before="1" w:line="276" w:lineRule="auto"/>
        <w:ind w:right="108" w:firstLine="566"/>
      </w:pPr>
      <w:r>
        <w:t>После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заказчика</w:t>
      </w:r>
      <w:r>
        <w:rPr>
          <w:spacing w:val="-57"/>
        </w:rPr>
        <w:t xml:space="preserve"> </w:t>
      </w:r>
      <w:r>
        <w:t>становится временно недействительным. Срок приостановления действия сертификата не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превышать 6 месяцев.</w:t>
      </w:r>
    </w:p>
    <w:p w:rsidR="00160CA1" w:rsidRDefault="00A35995">
      <w:pPr>
        <w:pStyle w:val="a3"/>
        <w:spacing w:line="278" w:lineRule="auto"/>
        <w:ind w:right="116" w:firstLine="566"/>
      </w:pPr>
      <w:r>
        <w:t>ОС СМ возобновляет действие сертификата, которое было приостановлено, если</w:t>
      </w:r>
      <w:r>
        <w:rPr>
          <w:spacing w:val="1"/>
        </w:rPr>
        <w:t xml:space="preserve"> </w:t>
      </w:r>
      <w:r>
        <w:t>проблема,</w:t>
      </w:r>
      <w:r>
        <w:rPr>
          <w:spacing w:val="-2"/>
        </w:rPr>
        <w:t xml:space="preserve"> </w:t>
      </w:r>
      <w:r>
        <w:t>вызвавшая</w:t>
      </w:r>
      <w:r>
        <w:rPr>
          <w:spacing w:val="-2"/>
        </w:rPr>
        <w:t xml:space="preserve"> </w:t>
      </w:r>
      <w:r>
        <w:t>приостановление</w:t>
      </w:r>
      <w:r>
        <w:rPr>
          <w:spacing w:val="-3"/>
        </w:rPr>
        <w:t xml:space="preserve"> </w:t>
      </w:r>
      <w:r>
        <w:t>сертификата,</w:t>
      </w:r>
      <w:r>
        <w:rPr>
          <w:spacing w:val="-1"/>
        </w:rPr>
        <w:t xml:space="preserve"> </w:t>
      </w:r>
      <w:r>
        <w:t>решена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сроки.</w:t>
      </w:r>
    </w:p>
    <w:p w:rsidR="00160CA1" w:rsidRDefault="00A35995">
      <w:pPr>
        <w:pStyle w:val="a3"/>
        <w:spacing w:line="276" w:lineRule="auto"/>
        <w:ind w:right="109" w:firstLine="566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вызвавших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приостановление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отменяет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сужает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менеджмента</w:t>
      </w:r>
      <w:r>
        <w:rPr>
          <w:spacing w:val="6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исключив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или объекты,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-2"/>
        </w:rPr>
        <w:t xml:space="preserve"> </w:t>
      </w:r>
      <w:r>
        <w:t>требованиям.</w:t>
      </w:r>
    </w:p>
    <w:p w:rsidR="00160CA1" w:rsidRDefault="00160CA1">
      <w:pPr>
        <w:pStyle w:val="a3"/>
        <w:spacing w:before="5"/>
        <w:ind w:left="0" w:firstLine="0"/>
        <w:jc w:val="left"/>
        <w:rPr>
          <w:sz w:val="27"/>
        </w:rPr>
      </w:pPr>
    </w:p>
    <w:sectPr w:rsidR="00160CA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31C"/>
    <w:multiLevelType w:val="hybridMultilevel"/>
    <w:tmpl w:val="0AAA957E"/>
    <w:lvl w:ilvl="0" w:tplc="9BF0B170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047444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2" w:tplc="F64C7E2A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939665C2">
      <w:numFmt w:val="bullet"/>
      <w:lvlText w:val="•"/>
      <w:lvlJc w:val="left"/>
      <w:pPr>
        <w:ind w:left="3527" w:hanging="140"/>
      </w:pPr>
      <w:rPr>
        <w:rFonts w:hint="default"/>
        <w:lang w:val="ru-RU" w:eastAsia="en-US" w:bidi="ar-SA"/>
      </w:rPr>
    </w:lvl>
    <w:lvl w:ilvl="4" w:tplc="5EB472A0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077A1FF4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1FCC2F5C">
      <w:numFmt w:val="bullet"/>
      <w:lvlText w:val="•"/>
      <w:lvlJc w:val="left"/>
      <w:pPr>
        <w:ind w:left="6115" w:hanging="140"/>
      </w:pPr>
      <w:rPr>
        <w:rFonts w:hint="default"/>
        <w:lang w:val="ru-RU" w:eastAsia="en-US" w:bidi="ar-SA"/>
      </w:rPr>
    </w:lvl>
    <w:lvl w:ilvl="7" w:tplc="3DDC708A">
      <w:numFmt w:val="bullet"/>
      <w:lvlText w:val="•"/>
      <w:lvlJc w:val="left"/>
      <w:pPr>
        <w:ind w:left="6978" w:hanging="140"/>
      </w:pPr>
      <w:rPr>
        <w:rFonts w:hint="default"/>
        <w:lang w:val="ru-RU" w:eastAsia="en-US" w:bidi="ar-SA"/>
      </w:rPr>
    </w:lvl>
    <w:lvl w:ilvl="8" w:tplc="DC8EDD8A">
      <w:numFmt w:val="bullet"/>
      <w:lvlText w:val="•"/>
      <w:lvlJc w:val="left"/>
      <w:pPr>
        <w:ind w:left="784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D5525D3"/>
    <w:multiLevelType w:val="hybridMultilevel"/>
    <w:tmpl w:val="B51217BA"/>
    <w:lvl w:ilvl="0" w:tplc="B97404E8">
      <w:numFmt w:val="bullet"/>
      <w:lvlText w:val="-"/>
      <w:lvlJc w:val="left"/>
      <w:pPr>
        <w:ind w:left="1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402A5E"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2" w:tplc="CA76B4A2">
      <w:numFmt w:val="bullet"/>
      <w:lvlText w:val="•"/>
      <w:lvlJc w:val="left"/>
      <w:pPr>
        <w:ind w:left="1993" w:hanging="147"/>
      </w:pPr>
      <w:rPr>
        <w:rFonts w:hint="default"/>
        <w:lang w:val="ru-RU" w:eastAsia="en-US" w:bidi="ar-SA"/>
      </w:rPr>
    </w:lvl>
    <w:lvl w:ilvl="3" w:tplc="4C5A771E">
      <w:numFmt w:val="bullet"/>
      <w:lvlText w:val="•"/>
      <w:lvlJc w:val="left"/>
      <w:pPr>
        <w:ind w:left="2939" w:hanging="147"/>
      </w:pPr>
      <w:rPr>
        <w:rFonts w:hint="default"/>
        <w:lang w:val="ru-RU" w:eastAsia="en-US" w:bidi="ar-SA"/>
      </w:rPr>
    </w:lvl>
    <w:lvl w:ilvl="4" w:tplc="25905BB8">
      <w:numFmt w:val="bullet"/>
      <w:lvlText w:val="•"/>
      <w:lvlJc w:val="left"/>
      <w:pPr>
        <w:ind w:left="3886" w:hanging="147"/>
      </w:pPr>
      <w:rPr>
        <w:rFonts w:hint="default"/>
        <w:lang w:val="ru-RU" w:eastAsia="en-US" w:bidi="ar-SA"/>
      </w:rPr>
    </w:lvl>
    <w:lvl w:ilvl="5" w:tplc="FB661D5E">
      <w:numFmt w:val="bullet"/>
      <w:lvlText w:val="•"/>
      <w:lvlJc w:val="left"/>
      <w:pPr>
        <w:ind w:left="4833" w:hanging="147"/>
      </w:pPr>
      <w:rPr>
        <w:rFonts w:hint="default"/>
        <w:lang w:val="ru-RU" w:eastAsia="en-US" w:bidi="ar-SA"/>
      </w:rPr>
    </w:lvl>
    <w:lvl w:ilvl="6" w:tplc="EBD4A1F6">
      <w:numFmt w:val="bullet"/>
      <w:lvlText w:val="•"/>
      <w:lvlJc w:val="left"/>
      <w:pPr>
        <w:ind w:left="5779" w:hanging="147"/>
      </w:pPr>
      <w:rPr>
        <w:rFonts w:hint="default"/>
        <w:lang w:val="ru-RU" w:eastAsia="en-US" w:bidi="ar-SA"/>
      </w:rPr>
    </w:lvl>
    <w:lvl w:ilvl="7" w:tplc="F9942EDC">
      <w:numFmt w:val="bullet"/>
      <w:lvlText w:val="•"/>
      <w:lvlJc w:val="left"/>
      <w:pPr>
        <w:ind w:left="6726" w:hanging="147"/>
      </w:pPr>
      <w:rPr>
        <w:rFonts w:hint="default"/>
        <w:lang w:val="ru-RU" w:eastAsia="en-US" w:bidi="ar-SA"/>
      </w:rPr>
    </w:lvl>
    <w:lvl w:ilvl="8" w:tplc="3B48820E">
      <w:numFmt w:val="bullet"/>
      <w:lvlText w:val="•"/>
      <w:lvlJc w:val="left"/>
      <w:pPr>
        <w:ind w:left="767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45563989"/>
    <w:multiLevelType w:val="hybridMultilevel"/>
    <w:tmpl w:val="1408CED8"/>
    <w:lvl w:ilvl="0" w:tplc="D8CA6E0C">
      <w:numFmt w:val="bullet"/>
      <w:lvlText w:val=""/>
      <w:lvlJc w:val="left"/>
      <w:pPr>
        <w:ind w:left="12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A4EF08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C94A9348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B394CCD6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B34CE178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5AC2535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A8C0762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C92C56F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829E53AE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2752A9"/>
    <w:multiLevelType w:val="multilevel"/>
    <w:tmpl w:val="4D32CCE2"/>
    <w:lvl w:ilvl="0">
      <w:start w:val="4"/>
      <w:numFmt w:val="decimal"/>
      <w:lvlText w:val="%1"/>
      <w:lvlJc w:val="left"/>
      <w:pPr>
        <w:ind w:left="1050" w:hanging="24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62B7A0B"/>
    <w:multiLevelType w:val="multilevel"/>
    <w:tmpl w:val="8B76B6F6"/>
    <w:lvl w:ilvl="0">
      <w:start w:val="1"/>
      <w:numFmt w:val="decimal"/>
      <w:lvlText w:val="%1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39D5BBA"/>
    <w:multiLevelType w:val="hybridMultilevel"/>
    <w:tmpl w:val="60D2BF4C"/>
    <w:lvl w:ilvl="0" w:tplc="5CEC36E8">
      <w:start w:val="1"/>
      <w:numFmt w:val="decimal"/>
      <w:lvlText w:val="%1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82708C">
      <w:numFmt w:val="bullet"/>
      <w:lvlText w:val=""/>
      <w:lvlJc w:val="left"/>
      <w:pPr>
        <w:ind w:left="152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BA8EC6">
      <w:numFmt w:val="bullet"/>
      <w:lvlText w:val="•"/>
      <w:lvlJc w:val="left"/>
      <w:pPr>
        <w:ind w:left="2414" w:hanging="399"/>
      </w:pPr>
      <w:rPr>
        <w:rFonts w:hint="default"/>
        <w:lang w:val="ru-RU" w:eastAsia="en-US" w:bidi="ar-SA"/>
      </w:rPr>
    </w:lvl>
    <w:lvl w:ilvl="3" w:tplc="D76E2602">
      <w:numFmt w:val="bullet"/>
      <w:lvlText w:val="•"/>
      <w:lvlJc w:val="left"/>
      <w:pPr>
        <w:ind w:left="3308" w:hanging="399"/>
      </w:pPr>
      <w:rPr>
        <w:rFonts w:hint="default"/>
        <w:lang w:val="ru-RU" w:eastAsia="en-US" w:bidi="ar-SA"/>
      </w:rPr>
    </w:lvl>
    <w:lvl w:ilvl="4" w:tplc="6C4E4BBC">
      <w:numFmt w:val="bullet"/>
      <w:lvlText w:val="•"/>
      <w:lvlJc w:val="left"/>
      <w:pPr>
        <w:ind w:left="4202" w:hanging="399"/>
      </w:pPr>
      <w:rPr>
        <w:rFonts w:hint="default"/>
        <w:lang w:val="ru-RU" w:eastAsia="en-US" w:bidi="ar-SA"/>
      </w:rPr>
    </w:lvl>
    <w:lvl w:ilvl="5" w:tplc="E33C2922">
      <w:numFmt w:val="bullet"/>
      <w:lvlText w:val="•"/>
      <w:lvlJc w:val="left"/>
      <w:pPr>
        <w:ind w:left="5096" w:hanging="399"/>
      </w:pPr>
      <w:rPr>
        <w:rFonts w:hint="default"/>
        <w:lang w:val="ru-RU" w:eastAsia="en-US" w:bidi="ar-SA"/>
      </w:rPr>
    </w:lvl>
    <w:lvl w:ilvl="6" w:tplc="84D0A450">
      <w:numFmt w:val="bullet"/>
      <w:lvlText w:val="•"/>
      <w:lvlJc w:val="left"/>
      <w:pPr>
        <w:ind w:left="5990" w:hanging="399"/>
      </w:pPr>
      <w:rPr>
        <w:rFonts w:hint="default"/>
        <w:lang w:val="ru-RU" w:eastAsia="en-US" w:bidi="ar-SA"/>
      </w:rPr>
    </w:lvl>
    <w:lvl w:ilvl="7" w:tplc="2D125C88">
      <w:numFmt w:val="bullet"/>
      <w:lvlText w:val="•"/>
      <w:lvlJc w:val="left"/>
      <w:pPr>
        <w:ind w:left="6884" w:hanging="399"/>
      </w:pPr>
      <w:rPr>
        <w:rFonts w:hint="default"/>
        <w:lang w:val="ru-RU" w:eastAsia="en-US" w:bidi="ar-SA"/>
      </w:rPr>
    </w:lvl>
    <w:lvl w:ilvl="8" w:tplc="46A21922">
      <w:numFmt w:val="bullet"/>
      <w:lvlText w:val="•"/>
      <w:lvlJc w:val="left"/>
      <w:pPr>
        <w:ind w:left="7778" w:hanging="399"/>
      </w:pPr>
      <w:rPr>
        <w:rFonts w:hint="default"/>
        <w:lang w:val="ru-RU" w:eastAsia="en-US" w:bidi="ar-SA"/>
      </w:rPr>
    </w:lvl>
  </w:abstractNum>
  <w:abstractNum w:abstractNumId="6" w15:restartNumberingAfterBreak="0">
    <w:nsid w:val="6CCD3CF1"/>
    <w:multiLevelType w:val="hybridMultilevel"/>
    <w:tmpl w:val="6164D77C"/>
    <w:lvl w:ilvl="0" w:tplc="450AF294">
      <w:numFmt w:val="bullet"/>
      <w:lvlText w:val=""/>
      <w:lvlJc w:val="left"/>
      <w:pPr>
        <w:ind w:left="12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28D4B6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36E6B0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A7A0276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CAC8FE0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4A389932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9560F294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D9587F48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5D7CC51A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0CA1"/>
    <w:rsid w:val="00160CA1"/>
    <w:rsid w:val="0021542E"/>
    <w:rsid w:val="00A35995"/>
    <w:rsid w:val="00F2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0AEE3-0BC6-4809-A36A-99B03F6B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0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3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Goryunova</dc:creator>
  <cp:lastModifiedBy>Tatiana Viktorovna</cp:lastModifiedBy>
  <cp:revision>4</cp:revision>
  <dcterms:created xsi:type="dcterms:W3CDTF">2021-09-04T10:19:00Z</dcterms:created>
  <dcterms:modified xsi:type="dcterms:W3CDTF">2021-09-04T11:57:00Z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2021-09-04T00:00:00Z</vt:filetime>
  </property>
</Properties>
</file>